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55C" w:rsidRDefault="00F4655C" w:rsidP="00C25DAB">
      <w:pPr>
        <w:spacing w:after="0" w:line="240" w:lineRule="auto"/>
        <w:jc w:val="both"/>
        <w:rPr>
          <w:rFonts w:ascii="Times New Roman" w:eastAsia="Times New Roman" w:hAnsi="Times New Roman" w:cs="Times New Roman"/>
          <w:sz w:val="24"/>
          <w:szCs w:val="24"/>
          <w:lang w:eastAsia="ru-RU"/>
        </w:rPr>
      </w:pPr>
    </w:p>
    <w:p w:rsidR="00F4655C" w:rsidRDefault="00EB10AF" w:rsidP="00C25D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210300" cy="878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F4655C" w:rsidRDefault="00F4655C" w:rsidP="00C25DAB">
      <w:pPr>
        <w:spacing w:after="0" w:line="240" w:lineRule="auto"/>
        <w:jc w:val="both"/>
        <w:rPr>
          <w:rFonts w:ascii="Times New Roman" w:eastAsia="Times New Roman" w:hAnsi="Times New Roman" w:cs="Times New Roman"/>
          <w:sz w:val="24"/>
          <w:szCs w:val="24"/>
          <w:lang w:eastAsia="ru-RU"/>
        </w:rPr>
      </w:pPr>
    </w:p>
    <w:p w:rsidR="00F4655C" w:rsidRPr="00F4655C" w:rsidRDefault="00F4655C" w:rsidP="00C25DAB">
      <w:pPr>
        <w:spacing w:after="0" w:line="240" w:lineRule="auto"/>
        <w:jc w:val="right"/>
        <w:rPr>
          <w:rFonts w:ascii="Times New Roman" w:eastAsia="Times New Roman" w:hAnsi="Times New Roman" w:cs="Times New Roman"/>
          <w:sz w:val="24"/>
          <w:szCs w:val="24"/>
          <w:lang w:eastAsia="ru-RU"/>
        </w:rPr>
      </w:pPr>
      <w:bookmarkStart w:id="0" w:name="_GoBack"/>
      <w:bookmarkEnd w:id="0"/>
      <w:r w:rsidRPr="00F4655C">
        <w:rPr>
          <w:rFonts w:ascii="Times New Roman" w:eastAsia="Times New Roman" w:hAnsi="Times New Roman" w:cs="Times New Roman"/>
          <w:sz w:val="24"/>
          <w:szCs w:val="24"/>
          <w:lang w:eastAsia="ru-RU"/>
        </w:rPr>
        <w:lastRenderedPageBreak/>
        <w:t>Приложение</w:t>
      </w:r>
    </w:p>
    <w:p w:rsidR="00F4655C" w:rsidRDefault="00F4655C" w:rsidP="00C25DAB">
      <w:pPr>
        <w:spacing w:after="0" w:line="240" w:lineRule="auto"/>
        <w:jc w:val="right"/>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УТВЕРЖДЕНЫ</w:t>
      </w:r>
      <w:r w:rsidRPr="00F4655C">
        <w:rPr>
          <w:rFonts w:ascii="Times New Roman" w:eastAsia="Times New Roman" w:hAnsi="Times New Roman" w:cs="Times New Roman"/>
          <w:sz w:val="24"/>
          <w:szCs w:val="24"/>
          <w:lang w:eastAsia="ru-RU"/>
        </w:rPr>
        <w:br/>
      </w:r>
      <w:hyperlink r:id="rId6" w:anchor="0" w:history="1">
        <w:r w:rsidRPr="00F4655C">
          <w:rPr>
            <w:rFonts w:ascii="Times New Roman" w:eastAsia="Times New Roman" w:hAnsi="Times New Roman" w:cs="Times New Roman"/>
            <w:color w:val="0000FF"/>
            <w:sz w:val="24"/>
            <w:szCs w:val="24"/>
            <w:u w:val="single"/>
            <w:lang w:eastAsia="ru-RU"/>
          </w:rPr>
          <w:t>приказом</w:t>
        </w:r>
      </w:hyperlink>
      <w:r w:rsidRPr="00F4655C">
        <w:rPr>
          <w:rFonts w:ascii="Times New Roman" w:eastAsia="Times New Roman" w:hAnsi="Times New Roman" w:cs="Times New Roman"/>
          <w:sz w:val="24"/>
          <w:szCs w:val="24"/>
          <w:lang w:eastAsia="ru-RU"/>
        </w:rPr>
        <w:t xml:space="preserve"> Министерства просвещения</w:t>
      </w:r>
      <w:r w:rsidRPr="00F4655C">
        <w:rPr>
          <w:rFonts w:ascii="Times New Roman" w:eastAsia="Times New Roman" w:hAnsi="Times New Roman" w:cs="Times New Roman"/>
          <w:sz w:val="24"/>
          <w:szCs w:val="24"/>
          <w:lang w:eastAsia="ru-RU"/>
        </w:rPr>
        <w:br/>
        <w:t>Российской Федерации</w:t>
      </w:r>
      <w:r w:rsidRPr="00F4655C">
        <w:rPr>
          <w:rFonts w:ascii="Times New Roman" w:eastAsia="Times New Roman" w:hAnsi="Times New Roman" w:cs="Times New Roman"/>
          <w:sz w:val="24"/>
          <w:szCs w:val="24"/>
          <w:lang w:eastAsia="ru-RU"/>
        </w:rPr>
        <w:br/>
        <w:t>от 12 августа 2022 г. № 732</w:t>
      </w:r>
    </w:p>
    <w:p w:rsidR="00C25DAB" w:rsidRDefault="00C25DAB" w:rsidP="00C25DAB">
      <w:pPr>
        <w:spacing w:after="0" w:line="240" w:lineRule="auto"/>
        <w:jc w:val="right"/>
        <w:rPr>
          <w:rFonts w:ascii="Times New Roman" w:eastAsia="Times New Roman" w:hAnsi="Times New Roman" w:cs="Times New Roman"/>
          <w:sz w:val="24"/>
          <w:szCs w:val="24"/>
          <w:lang w:eastAsia="ru-RU"/>
        </w:rPr>
      </w:pPr>
    </w:p>
    <w:p w:rsidR="00C25DAB" w:rsidRPr="00F4655C" w:rsidRDefault="00C25DAB" w:rsidP="00C25DAB">
      <w:pPr>
        <w:spacing w:after="0" w:line="240" w:lineRule="auto"/>
        <w:jc w:val="right"/>
        <w:rPr>
          <w:rFonts w:ascii="Times New Roman" w:eastAsia="Times New Roman" w:hAnsi="Times New Roman" w:cs="Times New Roman"/>
          <w:sz w:val="24"/>
          <w:szCs w:val="24"/>
          <w:lang w:eastAsia="ru-RU"/>
        </w:rPr>
      </w:pPr>
    </w:p>
    <w:p w:rsidR="00F4655C" w:rsidRDefault="00F4655C" w:rsidP="00C25DAB">
      <w:pPr>
        <w:spacing w:after="0" w:line="240" w:lineRule="auto"/>
        <w:jc w:val="both"/>
        <w:outlineLvl w:val="2"/>
        <w:rPr>
          <w:rFonts w:ascii="Times New Roman" w:eastAsia="Times New Roman" w:hAnsi="Times New Roman" w:cs="Times New Roman"/>
          <w:b/>
          <w:bCs/>
          <w:sz w:val="27"/>
          <w:szCs w:val="27"/>
          <w:lang w:eastAsia="ru-RU"/>
        </w:rPr>
      </w:pPr>
      <w:r w:rsidRPr="00F4655C">
        <w:rPr>
          <w:rFonts w:ascii="Times New Roman" w:eastAsia="Times New Roman" w:hAnsi="Times New Roman" w:cs="Times New Roman"/>
          <w:b/>
          <w:bCs/>
          <w:sz w:val="27"/>
          <w:szCs w:val="27"/>
          <w:lang w:eastAsia="ru-RU"/>
        </w:rPr>
        <w:t>Изменения, которые вносятся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C25DAB" w:rsidRDefault="00C25DAB" w:rsidP="00C25DAB">
      <w:pPr>
        <w:spacing w:after="0" w:line="240" w:lineRule="auto"/>
        <w:jc w:val="both"/>
        <w:outlineLvl w:val="2"/>
        <w:rPr>
          <w:rFonts w:ascii="Times New Roman" w:eastAsia="Times New Roman" w:hAnsi="Times New Roman" w:cs="Times New Roman"/>
          <w:b/>
          <w:bCs/>
          <w:sz w:val="27"/>
          <w:szCs w:val="27"/>
          <w:lang w:eastAsia="ru-RU"/>
        </w:rPr>
      </w:pPr>
    </w:p>
    <w:p w:rsidR="00C25DAB" w:rsidRPr="00F4655C" w:rsidRDefault="00C25DAB" w:rsidP="00C25DAB">
      <w:pPr>
        <w:spacing w:after="0" w:line="240" w:lineRule="auto"/>
        <w:jc w:val="both"/>
        <w:outlineLvl w:val="2"/>
        <w:rPr>
          <w:rFonts w:ascii="Times New Roman" w:eastAsia="Times New Roman" w:hAnsi="Times New Roman" w:cs="Times New Roman"/>
          <w:b/>
          <w:bCs/>
          <w:sz w:val="27"/>
          <w:szCs w:val="27"/>
          <w:lang w:eastAsia="ru-RU"/>
        </w:rPr>
      </w:pP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Главу II изложить в следующей редакции:</w:t>
      </w:r>
    </w:p>
    <w:p w:rsidR="00F4655C" w:rsidRPr="00F4655C" w:rsidRDefault="00F4655C" w:rsidP="00C25DAB">
      <w:pPr>
        <w:spacing w:after="0" w:line="240" w:lineRule="auto"/>
        <w:jc w:val="both"/>
        <w:outlineLvl w:val="2"/>
        <w:rPr>
          <w:rFonts w:ascii="Times New Roman" w:eastAsia="Times New Roman" w:hAnsi="Times New Roman" w:cs="Times New Roman"/>
          <w:b/>
          <w:bCs/>
          <w:sz w:val="27"/>
          <w:szCs w:val="27"/>
          <w:lang w:eastAsia="ru-RU"/>
        </w:rPr>
      </w:pPr>
      <w:r w:rsidRPr="00F4655C">
        <w:rPr>
          <w:rFonts w:ascii="Times New Roman" w:eastAsia="Times New Roman" w:hAnsi="Times New Roman" w:cs="Times New Roman"/>
          <w:b/>
          <w:bCs/>
          <w:sz w:val="27"/>
          <w:szCs w:val="27"/>
          <w:lang w:eastAsia="ru-RU"/>
        </w:rPr>
        <w:t>"II. Требования к результатам освоения основной образовательной программы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6. Стандарт устанавливает требования к результатам освоения </w:t>
      </w:r>
      <w:proofErr w:type="gramStart"/>
      <w:r w:rsidRPr="00F4655C">
        <w:rPr>
          <w:rFonts w:ascii="Times New Roman" w:eastAsia="Times New Roman" w:hAnsi="Times New Roman" w:cs="Times New Roman"/>
          <w:sz w:val="24"/>
          <w:szCs w:val="24"/>
          <w:lang w:eastAsia="ru-RU"/>
        </w:rPr>
        <w:t>обучающимися</w:t>
      </w:r>
      <w:proofErr w:type="gramEnd"/>
      <w:r w:rsidRPr="00F4655C">
        <w:rPr>
          <w:rFonts w:ascii="Times New Roman" w:eastAsia="Times New Roman" w:hAnsi="Times New Roman" w:cs="Times New Roman"/>
          <w:sz w:val="24"/>
          <w:szCs w:val="24"/>
          <w:lang w:eastAsia="ru-RU"/>
        </w:rPr>
        <w:t xml:space="preserve"> основной образовательной программы: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личностным, включающим: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осознание </w:t>
      </w:r>
      <w:proofErr w:type="gramStart"/>
      <w:r w:rsidRPr="00F4655C">
        <w:rPr>
          <w:rFonts w:ascii="Times New Roman" w:eastAsia="Times New Roman" w:hAnsi="Times New Roman" w:cs="Times New Roman"/>
          <w:sz w:val="24"/>
          <w:szCs w:val="24"/>
          <w:lang w:eastAsia="ru-RU"/>
        </w:rPr>
        <w:t>обучающимися</w:t>
      </w:r>
      <w:proofErr w:type="gramEnd"/>
      <w:r w:rsidRPr="00F4655C">
        <w:rPr>
          <w:rFonts w:ascii="Times New Roman" w:eastAsia="Times New Roman" w:hAnsi="Times New Roman" w:cs="Times New Roman"/>
          <w:sz w:val="24"/>
          <w:szCs w:val="24"/>
          <w:lang w:eastAsia="ru-RU"/>
        </w:rPr>
        <w:t xml:space="preserve"> российской гражданской идентичности;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готовность к саморазвитию, самостоятельности и самоопределению;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наличие мотивации к обучению и личностному развитию;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w:t>
      </w:r>
      <w:proofErr w:type="spellStart"/>
      <w:r w:rsidRPr="00F4655C">
        <w:rPr>
          <w:rFonts w:ascii="Times New Roman" w:eastAsia="Times New Roman" w:hAnsi="Times New Roman" w:cs="Times New Roman"/>
          <w:sz w:val="24"/>
          <w:szCs w:val="24"/>
          <w:lang w:eastAsia="ru-RU"/>
        </w:rPr>
        <w:t>метапредметным</w:t>
      </w:r>
      <w:proofErr w:type="spellEnd"/>
      <w:r w:rsidRPr="00F4655C">
        <w:rPr>
          <w:rFonts w:ascii="Times New Roman" w:eastAsia="Times New Roman" w:hAnsi="Times New Roman" w:cs="Times New Roman"/>
          <w:sz w:val="24"/>
          <w:szCs w:val="24"/>
          <w:lang w:eastAsia="ru-RU"/>
        </w:rPr>
        <w:t>, включающим: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освоенные </w:t>
      </w:r>
      <w:proofErr w:type="gramStart"/>
      <w:r w:rsidRPr="00F4655C">
        <w:rPr>
          <w:rFonts w:ascii="Times New Roman" w:eastAsia="Times New Roman" w:hAnsi="Times New Roman" w:cs="Times New Roman"/>
          <w:sz w:val="24"/>
          <w:szCs w:val="24"/>
          <w:lang w:eastAsia="ru-RU"/>
        </w:rPr>
        <w:t>обучающимися</w:t>
      </w:r>
      <w:proofErr w:type="gramEnd"/>
      <w:r w:rsidRPr="00F4655C">
        <w:rPr>
          <w:rFonts w:ascii="Times New Roman" w:eastAsia="Times New Roman" w:hAnsi="Times New Roman" w:cs="Times New Roman"/>
          <w:sz w:val="24"/>
          <w:szCs w:val="24"/>
          <w:lang w:eastAsia="ru-RU"/>
        </w:rPr>
        <w:t xml:space="preserve"> </w:t>
      </w:r>
      <w:proofErr w:type="spellStart"/>
      <w:r w:rsidRPr="00F4655C">
        <w:rPr>
          <w:rFonts w:ascii="Times New Roman" w:eastAsia="Times New Roman" w:hAnsi="Times New Roman" w:cs="Times New Roman"/>
          <w:sz w:val="24"/>
          <w:szCs w:val="24"/>
          <w:lang w:eastAsia="ru-RU"/>
        </w:rPr>
        <w:t>межпредметные</w:t>
      </w:r>
      <w:proofErr w:type="spellEnd"/>
      <w:r w:rsidRPr="00F4655C">
        <w:rPr>
          <w:rFonts w:ascii="Times New Roman" w:eastAsia="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w:t>
      </w:r>
      <w:proofErr w:type="gramStart"/>
      <w:r w:rsidRPr="00F4655C">
        <w:rPr>
          <w:rFonts w:ascii="Times New Roman" w:eastAsia="Times New Roman" w:hAnsi="Times New Roman" w:cs="Times New Roman"/>
          <w:sz w:val="24"/>
          <w:szCs w:val="24"/>
          <w:lang w:eastAsia="ru-RU"/>
        </w:rPr>
        <w:t>предметным</w:t>
      </w:r>
      <w:proofErr w:type="gramEnd"/>
      <w:r w:rsidRPr="00F4655C">
        <w:rPr>
          <w:rFonts w:ascii="Times New Roman" w:eastAsia="Times New Roman" w:hAnsi="Times New Roman" w:cs="Times New Roman"/>
          <w:sz w:val="24"/>
          <w:szCs w:val="24"/>
          <w:lang w:eastAsia="ru-RU"/>
        </w:rPr>
        <w:t>,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Требования к личностным, </w:t>
      </w:r>
      <w:proofErr w:type="spellStart"/>
      <w:r w:rsidRPr="00F4655C">
        <w:rPr>
          <w:rFonts w:ascii="Times New Roman" w:eastAsia="Times New Roman" w:hAnsi="Times New Roman" w:cs="Times New Roman"/>
          <w:sz w:val="24"/>
          <w:szCs w:val="24"/>
          <w:lang w:eastAsia="ru-RU"/>
        </w:rPr>
        <w:t>метапредметным</w:t>
      </w:r>
      <w:proofErr w:type="spellEnd"/>
      <w:r w:rsidRPr="00F4655C">
        <w:rPr>
          <w:rFonts w:ascii="Times New Roman" w:eastAsia="Times New Roman" w:hAnsi="Times New Roman" w:cs="Times New Roman"/>
          <w:sz w:val="24"/>
          <w:szCs w:val="24"/>
          <w:lang w:eastAsia="ru-RU"/>
        </w:rPr>
        <w:t xml:space="preserve">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Научно-методологической основой для разработки требований к личностным, </w:t>
      </w:r>
      <w:proofErr w:type="spellStart"/>
      <w:r w:rsidRPr="00F4655C">
        <w:rPr>
          <w:rFonts w:ascii="Times New Roman" w:eastAsia="Times New Roman" w:hAnsi="Times New Roman" w:cs="Times New Roman"/>
          <w:sz w:val="24"/>
          <w:szCs w:val="24"/>
          <w:lang w:eastAsia="ru-RU"/>
        </w:rPr>
        <w:t>метапредметным</w:t>
      </w:r>
      <w:proofErr w:type="spellEnd"/>
      <w:r w:rsidRPr="00F4655C">
        <w:rPr>
          <w:rFonts w:ascii="Times New Roman" w:eastAsia="Times New Roman" w:hAnsi="Times New Roman" w:cs="Times New Roman"/>
          <w:sz w:val="24"/>
          <w:szCs w:val="24"/>
          <w:lang w:eastAsia="ru-RU"/>
        </w:rPr>
        <w:t xml:space="preserve"> и предметным результатам обучающихся, освоивших основную образовательную программу, является системно-</w:t>
      </w:r>
      <w:proofErr w:type="spellStart"/>
      <w:r w:rsidRPr="00F4655C">
        <w:rPr>
          <w:rFonts w:ascii="Times New Roman" w:eastAsia="Times New Roman" w:hAnsi="Times New Roman" w:cs="Times New Roman"/>
          <w:sz w:val="24"/>
          <w:szCs w:val="24"/>
          <w:lang w:eastAsia="ru-RU"/>
        </w:rPr>
        <w:t>деятельностный</w:t>
      </w:r>
      <w:proofErr w:type="spellEnd"/>
      <w:r w:rsidRPr="00F4655C">
        <w:rPr>
          <w:rFonts w:ascii="Times New Roman" w:eastAsia="Times New Roman" w:hAnsi="Times New Roman" w:cs="Times New Roman"/>
          <w:sz w:val="24"/>
          <w:szCs w:val="24"/>
          <w:lang w:eastAsia="ru-RU"/>
        </w:rPr>
        <w:t xml:space="preserve"> подход.</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w:t>
      </w:r>
      <w:proofErr w:type="gramStart"/>
      <w:r w:rsidRPr="00F4655C">
        <w:rPr>
          <w:rFonts w:ascii="Times New Roman" w:eastAsia="Times New Roman" w:hAnsi="Times New Roman" w:cs="Times New Roman"/>
          <w:sz w:val="24"/>
          <w:szCs w:val="24"/>
          <w:lang w:eastAsia="ru-RU"/>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w:t>
      </w:r>
      <w:r w:rsidRPr="00F4655C">
        <w:rPr>
          <w:rFonts w:ascii="Times New Roman" w:eastAsia="Times New Roman" w:hAnsi="Times New Roman" w:cs="Times New Roman"/>
          <w:sz w:val="24"/>
          <w:szCs w:val="24"/>
          <w:lang w:eastAsia="ru-RU"/>
        </w:rPr>
        <w:lastRenderedPageBreak/>
        <w:t>старшему поколению, закону</w:t>
      </w:r>
      <w:proofErr w:type="gramEnd"/>
      <w:r w:rsidRPr="00F4655C">
        <w:rPr>
          <w:rFonts w:ascii="Times New Roman" w:eastAsia="Times New Roman" w:hAnsi="Times New Roman" w:cs="Times New Roman"/>
          <w:sz w:val="24"/>
          <w:szCs w:val="24"/>
          <w:lang w:eastAsia="ru-RU"/>
        </w:rPr>
        <w:t xml:space="preserve">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7.1. Личностные результаты освоения основной образовательной программы </w:t>
      </w:r>
      <w:proofErr w:type="gramStart"/>
      <w:r w:rsidRPr="00F4655C">
        <w:rPr>
          <w:rFonts w:ascii="Times New Roman" w:eastAsia="Times New Roman" w:hAnsi="Times New Roman" w:cs="Times New Roman"/>
          <w:sz w:val="24"/>
          <w:szCs w:val="24"/>
          <w:lang w:eastAsia="ru-RU"/>
        </w:rPr>
        <w:t>обучающимися</w:t>
      </w:r>
      <w:proofErr w:type="gramEnd"/>
      <w:r w:rsidRPr="00F4655C">
        <w:rPr>
          <w:rFonts w:ascii="Times New Roman" w:eastAsia="Times New Roman" w:hAnsi="Times New Roman" w:cs="Times New Roman"/>
          <w:sz w:val="24"/>
          <w:szCs w:val="24"/>
          <w:lang w:eastAsia="ru-RU"/>
        </w:rPr>
        <w:t xml:space="preserve"> должны отражать готовность и способность обучающихся руководствоваться сформированной внутренней позицией личности, системой ценностных ориентации,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гражданского воспитания: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гражданской позиции обучающегося как активного и ответственного члена российского общества;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готовность к гуманитарной и волонтерской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патриотического воспитания: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идейная убежденность, готовность к служению и защите Отечества, ответственность за его судьбу;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духовно-нравственного воспитания: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осознание духовных ценностей российского народа;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нравственного сознания, этического поведения;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осознание личного вклада в построение устойчивого будущего;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эстетического воспитания: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и общественных отношений;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физического воспитания: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здорового и безопасного образа жизни, ответственного отношения к своему здоровью;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потребность в физическом совершенствовании, занятиях спортивно-оздоровительной деятельностью;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трудового воспитания: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готовность к труду, осознание ценности мастерства, трудолюбие;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готовность и способность к образованию и самообразованию на протяжении всей жизни;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экологического воспитания: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расширение опыта деятельности экологической направленности;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ценности научного познания: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Метапредметные</w:t>
      </w:r>
      <w:proofErr w:type="spellEnd"/>
      <w:r w:rsidRPr="00F4655C">
        <w:rPr>
          <w:rFonts w:ascii="Times New Roman" w:eastAsia="Times New Roman" w:hAnsi="Times New Roman" w:cs="Times New Roman"/>
          <w:sz w:val="24"/>
          <w:szCs w:val="24"/>
          <w:lang w:eastAsia="ru-RU"/>
        </w:rPr>
        <w:t xml:space="preserve"> результаты освоения основной образовательной программы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8.1. Овладение универсальными учебными познавательными действиями: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а) базовые логические действия: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ее всесторонне;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выявлять закономерности и противоречия в рассматриваемых явлениях;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развивать креативное мышление при решении жизненных проблем;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б) базовые исследовательские действия: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способность и готовность к самостоятельному поиску методов решения практических задач, применению различных методов познания;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формирование научного типа мышления, владение научной терминологией, ключевыми понятиями и методами;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ставить и формулировать собственные задачи в образовательной деятельности и жизненных ситуациях;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давать оценку новым ситуациям, оценивать приобретенный опыт;</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осуществлять целенаправленный поиск переноса средств и способов действия в профессиональную среду;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уметь интегрировать знания из разных предметных областей;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ставить проблемы и задачи, допускающие альтернативные решения;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 работа с информацией: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8.2. Овладение универсальными коммуникативными действиями: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а) общение: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осуществлять коммуникации во всех сферах жизни;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владеть различными способами общения и взаимодействия;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аргументированно вести диалог, уметь смягчать конфликтные ситуации;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развернуто и логично излагать свою точку зрения с использованием языковых средств;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б) совместная деятельность: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оценивать качество своего вклада и каждого участника команды в общий результат по разработанным критериям;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предлагать новые проекты, оценивать идеи с позиции новизны, оригинальности, практической значимости;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координировать и выполнять работу в условиях реального, виртуального и комбинированного взаимодействия;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8.3. Овладение универсальными регулятивными действиями: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а) самоорганизация: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давать оценку новым ситуациям;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расширять рамки учебного предмета на основе личных предпочтений;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делать осознанный выбор, аргументировать его, брать ответственность за решение;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оценивать приобретенный опыт;</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б) самоконтроль: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использовать приемы рефлексии для оценки ситуации, выбора верного решения;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в) эмоциональный интеллект, предполагающий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эмпатии</w:t>
      </w:r>
      <w:proofErr w:type="spellEnd"/>
      <w:r w:rsidRPr="00F4655C">
        <w:rPr>
          <w:rFonts w:ascii="Times New Roman" w:eastAsia="Times New Roman" w:hAnsi="Times New Roman" w:cs="Times New Roman"/>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 принятие себя и других людей: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принимать себя, понимая свои недостатки и достоинства;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принимать мотивы и аргументы других людей при анализе результатов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признавать свое право и право других людей на ошибки;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развивать способность понимать мир с позиции другого человека.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учетом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Требования к предметным результатам: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формулируются в </w:t>
      </w:r>
      <w:proofErr w:type="spellStart"/>
      <w:r w:rsidRPr="00F4655C">
        <w:rPr>
          <w:rFonts w:ascii="Times New Roman" w:eastAsia="Times New Roman" w:hAnsi="Times New Roman" w:cs="Times New Roman"/>
          <w:sz w:val="24"/>
          <w:szCs w:val="24"/>
          <w:lang w:eastAsia="ru-RU"/>
        </w:rPr>
        <w:t>деятельностной</w:t>
      </w:r>
      <w:proofErr w:type="spellEnd"/>
      <w:r w:rsidRPr="00F4655C">
        <w:rPr>
          <w:rFonts w:ascii="Times New Roman" w:eastAsia="Times New Roman" w:hAnsi="Times New Roman" w:cs="Times New Roman"/>
          <w:sz w:val="24"/>
          <w:szCs w:val="24"/>
          <w:lang w:eastAsia="ru-RU"/>
        </w:rPr>
        <w:t xml:space="preserve"> форме с усилением акцента на применение знаний и конкретных умений;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формулируются на основе документов стратегического </w:t>
      </w:r>
      <w:proofErr w:type="gramStart"/>
      <w:r w:rsidRPr="00F4655C">
        <w:rPr>
          <w:rFonts w:ascii="Times New Roman" w:eastAsia="Times New Roman" w:hAnsi="Times New Roman" w:cs="Times New Roman"/>
          <w:sz w:val="24"/>
          <w:szCs w:val="24"/>
          <w:lang w:eastAsia="ru-RU"/>
        </w:rPr>
        <w:t>планирования</w:t>
      </w:r>
      <w:proofErr w:type="gramEnd"/>
      <w:r w:rsidRPr="00F4655C">
        <w:rPr>
          <w:rFonts w:ascii="Times New Roman" w:eastAsia="Times New Roman" w:hAnsi="Times New Roman" w:cs="Times New Roman"/>
          <w:sz w:val="24"/>
          <w:szCs w:val="24"/>
          <w:lang w:eastAsia="ru-RU"/>
        </w:rPr>
        <w:t xml:space="preserve"> с учетом результатов проводимых на федеральном уровне процедур оценки качества образования (всероссийских </w:t>
      </w:r>
      <w:r w:rsidRPr="00F4655C">
        <w:rPr>
          <w:rFonts w:ascii="Times New Roman" w:eastAsia="Times New Roman" w:hAnsi="Times New Roman" w:cs="Times New Roman"/>
          <w:sz w:val="24"/>
          <w:szCs w:val="24"/>
          <w:lang w:eastAsia="ru-RU"/>
        </w:rPr>
        <w:lastRenderedPageBreak/>
        <w:t>проверочных работ, национальных исследований качества образования, международных сравнительных исследований);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обеспечивают возможность дальнейшего успешного профессионального обучения и профессиональной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Предметные результаты по предметной области "Русский язык и литература" должны обеспечивать: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9.1. По учебному предмету "Русский язык" (базовый уровень):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F4655C">
        <w:rPr>
          <w:rFonts w:ascii="Times New Roman" w:eastAsia="Times New Roman" w:hAnsi="Times New Roman" w:cs="Times New Roman"/>
          <w:sz w:val="24"/>
          <w:szCs w:val="24"/>
          <w:lang w:eastAsia="ru-RU"/>
        </w:rPr>
        <w:t xml:space="preserve">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ценностного отношения к русскому языку;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4) совершенствование умений использовать разные виды чтения и </w:t>
      </w:r>
      <w:proofErr w:type="spellStart"/>
      <w:r w:rsidRPr="00F4655C">
        <w:rPr>
          <w:rFonts w:ascii="Times New Roman" w:eastAsia="Times New Roman" w:hAnsi="Times New Roman" w:cs="Times New Roman"/>
          <w:sz w:val="24"/>
          <w:szCs w:val="24"/>
          <w:lang w:eastAsia="ru-RU"/>
        </w:rPr>
        <w:t>аудирования</w:t>
      </w:r>
      <w:proofErr w:type="spellEnd"/>
      <w:r w:rsidRPr="00F4655C">
        <w:rPr>
          <w:rFonts w:ascii="Times New Roman" w:eastAsia="Times New Roman" w:hAnsi="Times New Roman" w:cs="Times New Roman"/>
          <w:sz w:val="24"/>
          <w:szCs w:val="24"/>
          <w:lang w:eastAsia="ru-RU"/>
        </w:rPr>
        <w:t xml:space="preserve">, приемы информационно-смысловой переработки прочитанных и прослушанных текстов, включая гипертекст, графику, </w:t>
      </w:r>
      <w:proofErr w:type="spellStart"/>
      <w:r w:rsidRPr="00F4655C">
        <w:rPr>
          <w:rFonts w:ascii="Times New Roman" w:eastAsia="Times New Roman" w:hAnsi="Times New Roman" w:cs="Times New Roman"/>
          <w:sz w:val="24"/>
          <w:szCs w:val="24"/>
          <w:lang w:eastAsia="ru-RU"/>
        </w:rPr>
        <w:t>инфографику</w:t>
      </w:r>
      <w:proofErr w:type="spellEnd"/>
      <w:r w:rsidRPr="00F4655C">
        <w:rPr>
          <w:rFonts w:ascii="Times New Roman" w:eastAsia="Times New Roman" w:hAnsi="Times New Roman" w:cs="Times New Roman"/>
          <w:sz w:val="24"/>
          <w:szCs w:val="24"/>
          <w:lang w:eastAsia="ru-RU"/>
        </w:rPr>
        <w:t xml:space="preserve"> и другое (объем текста для чтения - 450-500 слов; объем прослушанного или прочитанного текста для пересказа от 250 до 300 слов); </w:t>
      </w:r>
      <w:r w:rsidRPr="00F4655C">
        <w:rPr>
          <w:rFonts w:ascii="Times New Roman" w:eastAsia="Times New Roman" w:hAnsi="Times New Roman" w:cs="Times New Roman"/>
          <w:sz w:val="24"/>
          <w:szCs w:val="24"/>
          <w:lang w:eastAsia="ru-RU"/>
        </w:rPr>
        <w:lastRenderedPageBreak/>
        <w:t>совершенствование умений создавать вторичные тексты (тезисы, аннотация, отзыв, рецензия и другое);</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формах существования национального русского языка;</w:t>
      </w:r>
      <w:proofErr w:type="gramEnd"/>
      <w:r w:rsidRPr="00F4655C">
        <w:rPr>
          <w:rFonts w:ascii="Times New Roman" w:eastAsia="Times New Roman" w:hAnsi="Times New Roman" w:cs="Times New Roman"/>
          <w:sz w:val="24"/>
          <w:szCs w:val="24"/>
          <w:lang w:eastAsia="ru-RU"/>
        </w:rPr>
        <w:t xml:space="preserve"> знаний о признаках литературного языка и его роли в обществе;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6)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F4655C">
        <w:rPr>
          <w:rFonts w:ascii="Times New Roman" w:eastAsia="Times New Roman" w:hAnsi="Times New Roman" w:cs="Times New Roman"/>
          <w:sz w:val="24"/>
          <w:szCs w:val="24"/>
          <w:lang w:eastAsia="ru-RU"/>
        </w:rPr>
        <w:t xml:space="preserve">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работать со словарями и справочниками, в том числе академическими словарями и справочниками в электронном формате;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F4655C">
        <w:rPr>
          <w:rFonts w:ascii="Times New Roman" w:eastAsia="Times New Roman" w:hAnsi="Times New Roman" w:cs="Times New Roman"/>
          <w:sz w:val="24"/>
          <w:szCs w:val="24"/>
          <w:lang w:eastAsia="ru-RU"/>
        </w:rPr>
        <w:t>интернет-коммуникации</w:t>
      </w:r>
      <w:proofErr w:type="gramEnd"/>
      <w:r w:rsidRPr="00F4655C">
        <w:rPr>
          <w:rFonts w:ascii="Times New Roman" w:eastAsia="Times New Roman" w:hAnsi="Times New Roman" w:cs="Times New Roman"/>
          <w:sz w:val="24"/>
          <w:szCs w:val="24"/>
          <w:lang w:eastAsia="ru-RU"/>
        </w:rPr>
        <w:t>.</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9.2. По учебному предмету "Литература" (базовый уровень):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ценностного отношения к литературе как неотъемлемой части культуры;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осознание взаимосвязи между языковым, литературным, интеллектуальным, духовно-нравственным развитием личности;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 xml:space="preserve">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w:t>
      </w:r>
      <w:r w:rsidRPr="00F4655C">
        <w:rPr>
          <w:rFonts w:ascii="Times New Roman" w:eastAsia="Times New Roman" w:hAnsi="Times New Roman" w:cs="Times New Roman"/>
          <w:sz w:val="24"/>
          <w:szCs w:val="24"/>
          <w:lang w:eastAsia="ru-RU"/>
        </w:rPr>
        <w:lastRenderedPageBreak/>
        <w:t>одно произведение A.П. Платонова; стихотворения А.Т. Твардовского, Б.Л. Пастернака, повесть А.И. Солженицына "Один день Ивана Денисовича";</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 xml:space="preserve">произведения литературы второй половины XX - XXI в.: не менее двух прозаиков по выбору (в том числе Ф.А. Абрамова, В.П. Астафьева, А.Г. </w:t>
      </w:r>
      <w:proofErr w:type="spellStart"/>
      <w:r w:rsidRPr="00F4655C">
        <w:rPr>
          <w:rFonts w:ascii="Times New Roman" w:eastAsia="Times New Roman" w:hAnsi="Times New Roman" w:cs="Times New Roman"/>
          <w:sz w:val="24"/>
          <w:szCs w:val="24"/>
          <w:lang w:eastAsia="ru-RU"/>
        </w:rPr>
        <w:t>Битова</w:t>
      </w:r>
      <w:proofErr w:type="spellEnd"/>
      <w:r w:rsidRPr="00F4655C">
        <w:rPr>
          <w:rFonts w:ascii="Times New Roman" w:eastAsia="Times New Roman" w:hAnsi="Times New Roman" w:cs="Times New Roman"/>
          <w:sz w:val="24"/>
          <w:szCs w:val="24"/>
          <w:lang w:eastAsia="ru-RU"/>
        </w:rPr>
        <w:t>, Ю.В. Бондарева, Б.Л. Васильева, К.Д. Воробьёва, Ф.А. Искандера, В.Л. Кондратьева, В.Г. Распутина, А.А. Фадеева, B.М. Шукшина и других);</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не менее двух поэтов по выбору (в том числе И.А. Бродского, А.А. Вознесенского, B.C.</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w:t>
      </w:r>
      <w:proofErr w:type="gramEnd"/>
      <w:r w:rsidRPr="00F4655C">
        <w:rPr>
          <w:rFonts w:ascii="Times New Roman" w:eastAsia="Times New Roman" w:hAnsi="Times New Roman" w:cs="Times New Roman"/>
          <w:sz w:val="24"/>
          <w:szCs w:val="24"/>
          <w:lang w:eastAsia="ru-RU"/>
        </w:rPr>
        <w:t xml:space="preserve">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rsidRPr="00F4655C">
        <w:rPr>
          <w:rFonts w:ascii="Times New Roman" w:eastAsia="Times New Roman" w:hAnsi="Times New Roman" w:cs="Times New Roman"/>
          <w:sz w:val="24"/>
          <w:szCs w:val="24"/>
          <w:lang w:eastAsia="ru-RU"/>
        </w:rPr>
        <w:t>Брэдбери</w:t>
      </w:r>
      <w:proofErr w:type="spellEnd"/>
      <w:r w:rsidRPr="00F4655C">
        <w:rPr>
          <w:rFonts w:ascii="Times New Roman" w:eastAsia="Times New Roman" w:hAnsi="Times New Roman" w:cs="Times New Roman"/>
          <w:sz w:val="24"/>
          <w:szCs w:val="24"/>
          <w:lang w:eastAsia="ru-RU"/>
        </w:rPr>
        <w:t xml:space="preserve">; стихотворения А. Рембо, Ш. </w:t>
      </w:r>
      <w:proofErr w:type="spellStart"/>
      <w:r w:rsidRPr="00F4655C">
        <w:rPr>
          <w:rFonts w:ascii="Times New Roman" w:eastAsia="Times New Roman" w:hAnsi="Times New Roman" w:cs="Times New Roman"/>
          <w:sz w:val="24"/>
          <w:szCs w:val="24"/>
          <w:lang w:eastAsia="ru-RU"/>
        </w:rPr>
        <w:t>Бодлера</w:t>
      </w:r>
      <w:proofErr w:type="spellEnd"/>
      <w:r w:rsidRPr="00F4655C">
        <w:rPr>
          <w:rFonts w:ascii="Times New Roman" w:eastAsia="Times New Roman" w:hAnsi="Times New Roman" w:cs="Times New Roman"/>
          <w:sz w:val="24"/>
          <w:szCs w:val="24"/>
          <w:lang w:eastAsia="ru-RU"/>
        </w:rPr>
        <w:t xml:space="preserve">; пьесы Г. Ибсена, Б. Шоу и других); не менее одного произведения из литературы народов России (в том числе произведения Г. </w:t>
      </w:r>
      <w:proofErr w:type="spellStart"/>
      <w:r w:rsidRPr="00F4655C">
        <w:rPr>
          <w:rFonts w:ascii="Times New Roman" w:eastAsia="Times New Roman" w:hAnsi="Times New Roman" w:cs="Times New Roman"/>
          <w:sz w:val="24"/>
          <w:szCs w:val="24"/>
          <w:lang w:eastAsia="ru-RU"/>
        </w:rPr>
        <w:t>Айги</w:t>
      </w:r>
      <w:proofErr w:type="spellEnd"/>
      <w:r w:rsidRPr="00F4655C">
        <w:rPr>
          <w:rFonts w:ascii="Times New Roman" w:eastAsia="Times New Roman" w:hAnsi="Times New Roman" w:cs="Times New Roman"/>
          <w:sz w:val="24"/>
          <w:szCs w:val="24"/>
          <w:lang w:eastAsia="ru-RU"/>
        </w:rPr>
        <w:t xml:space="preserve">, Р. Гамзатова, М. </w:t>
      </w:r>
      <w:proofErr w:type="spellStart"/>
      <w:r w:rsidRPr="00F4655C">
        <w:rPr>
          <w:rFonts w:ascii="Times New Roman" w:eastAsia="Times New Roman" w:hAnsi="Times New Roman" w:cs="Times New Roman"/>
          <w:sz w:val="24"/>
          <w:szCs w:val="24"/>
          <w:lang w:eastAsia="ru-RU"/>
        </w:rPr>
        <w:t>Джалиля</w:t>
      </w:r>
      <w:proofErr w:type="spellEnd"/>
      <w:r w:rsidRPr="00F4655C">
        <w:rPr>
          <w:rFonts w:ascii="Times New Roman" w:eastAsia="Times New Roman" w:hAnsi="Times New Roman" w:cs="Times New Roman"/>
          <w:sz w:val="24"/>
          <w:szCs w:val="24"/>
          <w:lang w:eastAsia="ru-RU"/>
        </w:rPr>
        <w:t xml:space="preserve">, М. </w:t>
      </w:r>
      <w:proofErr w:type="spellStart"/>
      <w:r w:rsidRPr="00F4655C">
        <w:rPr>
          <w:rFonts w:ascii="Times New Roman" w:eastAsia="Times New Roman" w:hAnsi="Times New Roman" w:cs="Times New Roman"/>
          <w:sz w:val="24"/>
          <w:szCs w:val="24"/>
          <w:lang w:eastAsia="ru-RU"/>
        </w:rPr>
        <w:t>Карима</w:t>
      </w:r>
      <w:proofErr w:type="spellEnd"/>
      <w:r w:rsidRPr="00F4655C">
        <w:rPr>
          <w:rFonts w:ascii="Times New Roman" w:eastAsia="Times New Roman" w:hAnsi="Times New Roman" w:cs="Times New Roman"/>
          <w:sz w:val="24"/>
          <w:szCs w:val="24"/>
          <w:lang w:eastAsia="ru-RU"/>
        </w:rPr>
        <w:t xml:space="preserve">, Д. Кугультинова, К. Кулиева, Ю. </w:t>
      </w:r>
      <w:proofErr w:type="spellStart"/>
      <w:r w:rsidRPr="00F4655C">
        <w:rPr>
          <w:rFonts w:ascii="Times New Roman" w:eastAsia="Times New Roman" w:hAnsi="Times New Roman" w:cs="Times New Roman"/>
          <w:sz w:val="24"/>
          <w:szCs w:val="24"/>
          <w:lang w:eastAsia="ru-RU"/>
        </w:rPr>
        <w:t>Рытхэу</w:t>
      </w:r>
      <w:proofErr w:type="spellEnd"/>
      <w:r w:rsidRPr="00F4655C">
        <w:rPr>
          <w:rFonts w:ascii="Times New Roman" w:eastAsia="Times New Roman" w:hAnsi="Times New Roman" w:cs="Times New Roman"/>
          <w:sz w:val="24"/>
          <w:szCs w:val="24"/>
          <w:lang w:eastAsia="ru-RU"/>
        </w:rPr>
        <w:t xml:space="preserve">, Г. Тукая, К. Хетагурова, Ю. </w:t>
      </w:r>
      <w:proofErr w:type="spellStart"/>
      <w:r w:rsidRPr="00F4655C">
        <w:rPr>
          <w:rFonts w:ascii="Times New Roman" w:eastAsia="Times New Roman" w:hAnsi="Times New Roman" w:cs="Times New Roman"/>
          <w:sz w:val="24"/>
          <w:szCs w:val="24"/>
          <w:lang w:eastAsia="ru-RU"/>
        </w:rPr>
        <w:t>Шесталова</w:t>
      </w:r>
      <w:proofErr w:type="spellEnd"/>
      <w:r w:rsidRPr="00F4655C">
        <w:rPr>
          <w:rFonts w:ascii="Times New Roman" w:eastAsia="Times New Roman" w:hAnsi="Times New Roman" w:cs="Times New Roman"/>
          <w:sz w:val="24"/>
          <w:szCs w:val="24"/>
          <w:lang w:eastAsia="ru-RU"/>
        </w:rPr>
        <w:t xml:space="preserve"> и других);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5)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определять и учитывать историко-культурный контекст и конте</w:t>
      </w:r>
      <w:proofErr w:type="gramStart"/>
      <w:r w:rsidRPr="00F4655C">
        <w:rPr>
          <w:rFonts w:ascii="Times New Roman" w:eastAsia="Times New Roman" w:hAnsi="Times New Roman" w:cs="Times New Roman"/>
          <w:sz w:val="24"/>
          <w:szCs w:val="24"/>
          <w:lang w:eastAsia="ru-RU"/>
        </w:rPr>
        <w:t>кст тв</w:t>
      </w:r>
      <w:proofErr w:type="gramEnd"/>
      <w:r w:rsidRPr="00F4655C">
        <w:rPr>
          <w:rFonts w:ascii="Times New Roman" w:eastAsia="Times New Roman" w:hAnsi="Times New Roman" w:cs="Times New Roman"/>
          <w:sz w:val="24"/>
          <w:szCs w:val="24"/>
          <w:lang w:eastAsia="ru-RU"/>
        </w:rPr>
        <w:t>орчества писателя в процессе анализа художественных произведений, выявлять их связь с современностью;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умений</w:t>
      </w:r>
      <w:proofErr w:type="gramEnd"/>
      <w:r w:rsidRPr="00F4655C">
        <w:rPr>
          <w:rFonts w:ascii="Times New Roman" w:eastAsia="Times New Roman" w:hAnsi="Times New Roman" w:cs="Times New Roman"/>
          <w:sz w:val="24"/>
          <w:szCs w:val="24"/>
          <w:lang w:eastAsia="ru-RU"/>
        </w:rPr>
        <w:t xml:space="preserve"> выразительно (с учетом индивидуальных особенностей обучающихся) читать, в том числе наизусть, не менее 10 произведений и (или) фрагментов;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F4655C">
        <w:rPr>
          <w:rFonts w:ascii="Times New Roman" w:eastAsia="Times New Roman" w:hAnsi="Times New Roman" w:cs="Times New Roman"/>
          <w:sz w:val="24"/>
          <w:szCs w:val="24"/>
          <w:lang w:eastAsia="ru-RU"/>
        </w:rPr>
        <w:t>к</w:t>
      </w:r>
      <w:proofErr w:type="gramEnd"/>
      <w:r w:rsidRPr="00F4655C">
        <w:rPr>
          <w:rFonts w:ascii="Times New Roman" w:eastAsia="Times New Roman" w:hAnsi="Times New Roman" w:cs="Times New Roman"/>
          <w:sz w:val="24"/>
          <w:szCs w:val="24"/>
          <w:lang w:eastAsia="ru-RU"/>
        </w:rPr>
        <w:t xml:space="preserve"> изученным на уровне начального общего и основного общего образования):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конкретно-историческое</w:t>
      </w:r>
      <w:proofErr w:type="gramEnd"/>
      <w:r w:rsidRPr="00F4655C">
        <w:rPr>
          <w:rFonts w:ascii="Times New Roman" w:eastAsia="Times New Roman" w:hAnsi="Times New Roman" w:cs="Times New Roman"/>
          <w:sz w:val="24"/>
          <w:szCs w:val="24"/>
          <w:lang w:eastAsia="ru-RU"/>
        </w:rPr>
        <w:t>, общечеловеческое и национальное в творчестве писателя;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традиция и новаторство;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авторский замысел и его воплощение;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художественное время и пространство;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миф и литература; историзм, народность;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историко-литературный процесс;</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литературные направления и течения: романтизм, реализм, модернизм (символизм, акмеизм, футуризм), постмодернизм;</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литературные жанры;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трагическое и комическое;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психологизм; тематика и проблематика; авторская позиция; фабула;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F4655C">
        <w:rPr>
          <w:rFonts w:ascii="Times New Roman" w:eastAsia="Times New Roman" w:hAnsi="Times New Roman" w:cs="Times New Roman"/>
          <w:sz w:val="24"/>
          <w:szCs w:val="24"/>
          <w:lang w:eastAsia="ru-RU"/>
        </w:rPr>
        <w:t>силлаботоническая</w:t>
      </w:r>
      <w:proofErr w:type="spellEnd"/>
      <w:r w:rsidRPr="00F4655C">
        <w:rPr>
          <w:rFonts w:ascii="Times New Roman" w:eastAsia="Times New Roman" w:hAnsi="Times New Roman" w:cs="Times New Roman"/>
          <w:sz w:val="24"/>
          <w:szCs w:val="24"/>
          <w:lang w:eastAsia="ru-RU"/>
        </w:rPr>
        <w:t>), дольник, верлибр;</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"вечные темы" и "вечные образы" в литературе;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взаимосвязь и взаимовлияние национальных литератур;</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художественный перевод; литературная критика;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lastRenderedPageBreak/>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13) умение работать с разными информационными источниками, в том числе в </w:t>
      </w:r>
      <w:proofErr w:type="spellStart"/>
      <w:r w:rsidRPr="00F4655C">
        <w:rPr>
          <w:rFonts w:ascii="Times New Roman" w:eastAsia="Times New Roman" w:hAnsi="Times New Roman" w:cs="Times New Roman"/>
          <w:sz w:val="24"/>
          <w:szCs w:val="24"/>
          <w:lang w:eastAsia="ru-RU"/>
        </w:rPr>
        <w:t>медиапространстве</w:t>
      </w:r>
      <w:proofErr w:type="spellEnd"/>
      <w:r w:rsidRPr="00F4655C">
        <w:rPr>
          <w:rFonts w:ascii="Times New Roman" w:eastAsia="Times New Roman" w:hAnsi="Times New Roman" w:cs="Times New Roman"/>
          <w:sz w:val="24"/>
          <w:szCs w:val="24"/>
          <w:lang w:eastAsia="ru-RU"/>
        </w:rPr>
        <w:t>, использовать ресурсы традиционных библиотек и электронных библиотечных систем.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9.3. По учебному предмету "Литература" (углубленный уровень)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в том числе: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произведения А.Н. Островского, И.А. Гончарова, И.С. Тургенева, Н.Г. Чернышевского, Ф.М. Достоевского, Л.Н. Толстого, А.П. Чехова (дополнительно по одному произведению каждого писателя);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статьи литературных критиков H.А. Добролюбова, Д.И, Писарева, А.В. Дружинина, А.П. Григорьева и других (не менее трех статей по выбору); стихотворения А.К. Толстого, К.Д. Бальмонта, А. Белого, И.А. Бунина, Н.С. Гумилева;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роман М.А. Шолохова "Тихий Дон";</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произведения Е.И. Замятина "Мы", Б.Л. Пастернака "Доктор Живаго" (избранные главы), В.В. Набокова (одно произведение по выбору), A. И. Солженицына "Архипелаг ГУЛАГ" (фрагменты);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произведения литературы второй половины XX - XXI в.: не менее трех прозаиков по выбору (в том числе В.П. Аксенова, В.И. Белова, B.C.</w:t>
      </w:r>
      <w:proofErr w:type="gramEnd"/>
      <w:r w:rsidRPr="00F4655C">
        <w:rPr>
          <w:rFonts w:ascii="Times New Roman" w:eastAsia="Times New Roman" w:hAnsi="Times New Roman" w:cs="Times New Roman"/>
          <w:sz w:val="24"/>
          <w:szCs w:val="24"/>
          <w:lang w:eastAsia="ru-RU"/>
        </w:rPr>
        <w:t xml:space="preserve"> </w:t>
      </w:r>
      <w:proofErr w:type="spellStart"/>
      <w:proofErr w:type="gramStart"/>
      <w:r w:rsidRPr="00F4655C">
        <w:rPr>
          <w:rFonts w:ascii="Times New Roman" w:eastAsia="Times New Roman" w:hAnsi="Times New Roman" w:cs="Times New Roman"/>
          <w:sz w:val="24"/>
          <w:szCs w:val="24"/>
          <w:lang w:eastAsia="ru-RU"/>
        </w:rPr>
        <w:t>Гроссмана</w:t>
      </w:r>
      <w:proofErr w:type="spellEnd"/>
      <w:r w:rsidRPr="00F4655C">
        <w:rPr>
          <w:rFonts w:ascii="Times New Roman" w:eastAsia="Times New Roman" w:hAnsi="Times New Roman" w:cs="Times New Roman"/>
          <w:sz w:val="24"/>
          <w:szCs w:val="24"/>
          <w:lang w:eastAsia="ru-RU"/>
        </w:rPr>
        <w:t xml:space="preserve">, С.Д. Довлатова, В.П. Некрасова, В.О. Пелевина, А.Н. и Б.Н. Стругацких, B.Ф. Тендрякова, Ю.В. Трифонова, В.Т. Шаламова и других); не менее трех поэтов по выбору (в том числе Б.А. Ахмадулиной, О.Ф. </w:t>
      </w:r>
      <w:proofErr w:type="spellStart"/>
      <w:r w:rsidRPr="00F4655C">
        <w:rPr>
          <w:rFonts w:ascii="Times New Roman" w:eastAsia="Times New Roman" w:hAnsi="Times New Roman" w:cs="Times New Roman"/>
          <w:sz w:val="24"/>
          <w:szCs w:val="24"/>
          <w:lang w:eastAsia="ru-RU"/>
        </w:rPr>
        <w:t>Берггольц</w:t>
      </w:r>
      <w:proofErr w:type="spellEnd"/>
      <w:r w:rsidRPr="00F4655C">
        <w:rPr>
          <w:rFonts w:ascii="Times New Roman" w:eastAsia="Times New Roman" w:hAnsi="Times New Roman" w:cs="Times New Roman"/>
          <w:sz w:val="24"/>
          <w:szCs w:val="24"/>
          <w:lang w:eastAsia="ru-RU"/>
        </w:rPr>
        <w:t xml:space="preserve">, Ю.И. Визбора, Ю.В. </w:t>
      </w:r>
      <w:proofErr w:type="spellStart"/>
      <w:r w:rsidRPr="00F4655C">
        <w:rPr>
          <w:rFonts w:ascii="Times New Roman" w:eastAsia="Times New Roman" w:hAnsi="Times New Roman" w:cs="Times New Roman"/>
          <w:sz w:val="24"/>
          <w:szCs w:val="24"/>
          <w:lang w:eastAsia="ru-RU"/>
        </w:rPr>
        <w:t>Друниной</w:t>
      </w:r>
      <w:proofErr w:type="spellEnd"/>
      <w:r w:rsidRPr="00F4655C">
        <w:rPr>
          <w:rFonts w:ascii="Times New Roman" w:eastAsia="Times New Roman" w:hAnsi="Times New Roman" w:cs="Times New Roman"/>
          <w:sz w:val="24"/>
          <w:szCs w:val="24"/>
          <w:lang w:eastAsia="ru-RU"/>
        </w:rPr>
        <w:t>, Л.Н. Мартынова, Д.С. Самойлова, А.А. Тарковского и других);</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пьеса одного из драматургов по выбору (в том числе A.M.</w:t>
      </w:r>
      <w:proofErr w:type="gramEnd"/>
      <w:r w:rsidRPr="00F4655C">
        <w:rPr>
          <w:rFonts w:ascii="Times New Roman" w:eastAsia="Times New Roman" w:hAnsi="Times New Roman" w:cs="Times New Roman"/>
          <w:sz w:val="24"/>
          <w:szCs w:val="24"/>
          <w:lang w:eastAsia="ru-RU"/>
        </w:rPr>
        <w:t xml:space="preserve"> Володина, B.C. Розова, М.М. Рощина и других); не менее трех произведений зарубежной литературы (в том числе романы и повести Г. Белля, У. </w:t>
      </w:r>
      <w:proofErr w:type="spellStart"/>
      <w:r w:rsidRPr="00F4655C">
        <w:rPr>
          <w:rFonts w:ascii="Times New Roman" w:eastAsia="Times New Roman" w:hAnsi="Times New Roman" w:cs="Times New Roman"/>
          <w:sz w:val="24"/>
          <w:szCs w:val="24"/>
          <w:lang w:eastAsia="ru-RU"/>
        </w:rPr>
        <w:t>Голдинга</w:t>
      </w:r>
      <w:proofErr w:type="spellEnd"/>
      <w:r w:rsidRPr="00F4655C">
        <w:rPr>
          <w:rFonts w:ascii="Times New Roman" w:eastAsia="Times New Roman" w:hAnsi="Times New Roman" w:cs="Times New Roman"/>
          <w:sz w:val="24"/>
          <w:szCs w:val="24"/>
          <w:lang w:eastAsia="ru-RU"/>
        </w:rPr>
        <w:t xml:space="preserve">, А. Камю, Ф. Кафки, X. </w:t>
      </w:r>
      <w:proofErr w:type="gramStart"/>
      <w:r w:rsidRPr="00F4655C">
        <w:rPr>
          <w:rFonts w:ascii="Times New Roman" w:eastAsia="Times New Roman" w:hAnsi="Times New Roman" w:cs="Times New Roman"/>
          <w:sz w:val="24"/>
          <w:szCs w:val="24"/>
          <w:lang w:eastAsia="ru-RU"/>
        </w:rPr>
        <w:t>Ли, Г.Г. Маркеса, У.С. Моэма, У. Старка, О. Хаксли, У. Эко; стихотворения Г. Аполлинера, П. Верлена, Э. Верхарна, Т.С. Элиота; пьесы М. Метерлинка и других);</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владение комплексным филологическим анализом художественного текста 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w:t>
      </w:r>
      <w:proofErr w:type="spellStart"/>
      <w:r w:rsidRPr="00F4655C">
        <w:rPr>
          <w:rFonts w:ascii="Times New Roman" w:eastAsia="Times New Roman" w:hAnsi="Times New Roman" w:cs="Times New Roman"/>
          <w:sz w:val="24"/>
          <w:szCs w:val="24"/>
          <w:lang w:eastAsia="ru-RU"/>
        </w:rPr>
        <w:t>интертекст</w:t>
      </w:r>
      <w:proofErr w:type="spellEnd"/>
      <w:r w:rsidRPr="00F4655C">
        <w:rPr>
          <w:rFonts w:ascii="Times New Roman" w:eastAsia="Times New Roman" w:hAnsi="Times New Roman" w:cs="Times New Roman"/>
          <w:sz w:val="24"/>
          <w:szCs w:val="24"/>
          <w:lang w:eastAsia="ru-RU"/>
        </w:rPr>
        <w:t>, гипертекст;</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стилях художественной литературы разных эпох, литературных направлениях, течениях, об индивидуальном авторском стиле;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владение умениями учебной проектно-исследовательской деятельности историк</w:t>
      </w:r>
      <w:proofErr w:type="gramStart"/>
      <w:r w:rsidRPr="00F4655C">
        <w:rPr>
          <w:rFonts w:ascii="Times New Roman" w:eastAsia="Times New Roman" w:hAnsi="Times New Roman" w:cs="Times New Roman"/>
          <w:sz w:val="24"/>
          <w:szCs w:val="24"/>
          <w:lang w:eastAsia="ru-RU"/>
        </w:rPr>
        <w:t>о-</w:t>
      </w:r>
      <w:proofErr w:type="gramEnd"/>
      <w:r w:rsidRPr="00F4655C">
        <w:rPr>
          <w:rFonts w:ascii="Times New Roman" w:eastAsia="Times New Roman" w:hAnsi="Times New Roman" w:cs="Times New Roman"/>
          <w:sz w:val="24"/>
          <w:szCs w:val="24"/>
          <w:lang w:eastAsia="ru-RU"/>
        </w:rPr>
        <w:t xml:space="preserve"> и теоретико-литературного характера, в том числе создания </w:t>
      </w:r>
      <w:proofErr w:type="spellStart"/>
      <w:r w:rsidRPr="00F4655C">
        <w:rPr>
          <w:rFonts w:ascii="Times New Roman" w:eastAsia="Times New Roman" w:hAnsi="Times New Roman" w:cs="Times New Roman"/>
          <w:sz w:val="24"/>
          <w:szCs w:val="24"/>
          <w:lang w:eastAsia="ru-RU"/>
        </w:rPr>
        <w:t>медиапроектов</w:t>
      </w:r>
      <w:proofErr w:type="spellEnd"/>
      <w:r w:rsidRPr="00F4655C">
        <w:rPr>
          <w:rFonts w:ascii="Times New Roman" w:eastAsia="Times New Roman" w:hAnsi="Times New Roman" w:cs="Times New Roman"/>
          <w:sz w:val="24"/>
          <w:szCs w:val="24"/>
          <w:lang w:eastAsia="ru-RU"/>
        </w:rPr>
        <w:t>; различными приемами цитирования и редактирования текстов;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5)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об основных направлениях литературной критики, современных подходах к анализу художественного текста в литературоведении; умение создавать собственные литературно-критические произведения в жанре рецензии, аннотации, эссе.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 осуществляющей образовательную деятельность, самостоятельно.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9.4. По учебному предмету "Родной язык" (базовый уровень):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роли и значении родного языка в жизни человека, общества, государства;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совершенствование умений </w:t>
      </w:r>
      <w:proofErr w:type="spellStart"/>
      <w:r w:rsidRPr="00F4655C">
        <w:rPr>
          <w:rFonts w:ascii="Times New Roman" w:eastAsia="Times New Roman" w:hAnsi="Times New Roman" w:cs="Times New Roman"/>
          <w:sz w:val="24"/>
          <w:szCs w:val="24"/>
          <w:lang w:eastAsia="ru-RU"/>
        </w:rPr>
        <w:t>аудирования</w:t>
      </w:r>
      <w:proofErr w:type="spellEnd"/>
      <w:r w:rsidRPr="00F4655C">
        <w:rPr>
          <w:rFonts w:ascii="Times New Roman" w:eastAsia="Times New Roman" w:hAnsi="Times New Roman" w:cs="Times New Roman"/>
          <w:sz w:val="24"/>
          <w:szCs w:val="24"/>
          <w:lang w:eastAsia="ru-RU"/>
        </w:rPr>
        <w:t>,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формирование умений переработки прочитанных и прослушанных текстов, включая тексты разных форматов (гипертексты, графика, </w:t>
      </w:r>
      <w:proofErr w:type="spellStart"/>
      <w:r w:rsidRPr="00F4655C">
        <w:rPr>
          <w:rFonts w:ascii="Times New Roman" w:eastAsia="Times New Roman" w:hAnsi="Times New Roman" w:cs="Times New Roman"/>
          <w:sz w:val="24"/>
          <w:szCs w:val="24"/>
          <w:lang w:eastAsia="ru-RU"/>
        </w:rPr>
        <w:t>инфографика</w:t>
      </w:r>
      <w:proofErr w:type="spellEnd"/>
      <w:r w:rsidRPr="00F4655C">
        <w:rPr>
          <w:rFonts w:ascii="Times New Roman" w:eastAsia="Times New Roman" w:hAnsi="Times New Roman" w:cs="Times New Roman"/>
          <w:sz w:val="24"/>
          <w:szCs w:val="24"/>
          <w:lang w:eastAsia="ru-RU"/>
        </w:rPr>
        <w:t xml:space="preserve"> и другие); создание вторичных текстов, редактирование собственных текстов;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9.5. По учебному предмету "Родная литература" (базовый уровень) требования к предметным результатам освоения базового курса родная литература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 xml:space="preserve">4) понимание родной литературы как особого способа познания жизни, культурной самоидентификации;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чувства причастности к истории, традициям своего народа и осознание исторической преемственности поколений;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9.6. </w:t>
      </w:r>
      <w:proofErr w:type="gramStart"/>
      <w:r w:rsidRPr="00F4655C">
        <w:rPr>
          <w:rFonts w:ascii="Times New Roman" w:eastAsia="Times New Roman" w:hAnsi="Times New Roman" w:cs="Times New Roman"/>
          <w:sz w:val="24"/>
          <w:szCs w:val="24"/>
          <w:lang w:eastAsia="ru-RU"/>
        </w:rPr>
        <w:t xml:space="preserve">Предметные результаты по учебному предмету "Иностранный язык" предметной области "Иностранные языки" должны отражать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w:t>
      </w:r>
      <w:proofErr w:type="spellStart"/>
      <w:r w:rsidRPr="00F4655C">
        <w:rPr>
          <w:rFonts w:ascii="Times New Roman" w:eastAsia="Times New Roman" w:hAnsi="Times New Roman" w:cs="Times New Roman"/>
          <w:sz w:val="24"/>
          <w:szCs w:val="24"/>
          <w:lang w:eastAsia="ru-RU"/>
        </w:rPr>
        <w:t>аудирование</w:t>
      </w:r>
      <w:proofErr w:type="spellEnd"/>
      <w:r w:rsidRPr="00F4655C">
        <w:rPr>
          <w:rFonts w:ascii="Times New Roman" w:eastAsia="Times New Roman" w:hAnsi="Times New Roman" w:cs="Times New Roman"/>
          <w:sz w:val="24"/>
          <w:szCs w:val="24"/>
          <w:lang w:eastAsia="ru-RU"/>
        </w:rPr>
        <w:t xml:space="preserve">, чтение и письменная речь), языковой (орфография, пунктуация, фонетическая, лексическая и грамматическая стороны речи), социокультурной, компенсаторной, </w:t>
      </w:r>
      <w:proofErr w:type="spellStart"/>
      <w:r w:rsidRPr="00F4655C">
        <w:rPr>
          <w:rFonts w:ascii="Times New Roman" w:eastAsia="Times New Roman" w:hAnsi="Times New Roman" w:cs="Times New Roman"/>
          <w:sz w:val="24"/>
          <w:szCs w:val="24"/>
          <w:lang w:eastAsia="ru-RU"/>
        </w:rPr>
        <w:t>метапредметной</w:t>
      </w:r>
      <w:proofErr w:type="spellEnd"/>
      <w:r w:rsidRPr="00F4655C">
        <w:rPr>
          <w:rFonts w:ascii="Times New Roman" w:eastAsia="Times New Roman" w:hAnsi="Times New Roman" w:cs="Times New Roman"/>
          <w:sz w:val="24"/>
          <w:szCs w:val="24"/>
          <w:lang w:eastAsia="ru-RU"/>
        </w:rPr>
        <w:t xml:space="preserve"> (учебно-познавательной):</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9.6.1. По учебному предмету "Иностранный язык" (базовый уровень):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F4655C">
        <w:rPr>
          <w:rFonts w:ascii="Times New Roman" w:eastAsia="Times New Roman" w:hAnsi="Times New Roman" w:cs="Times New Roman"/>
          <w:sz w:val="24"/>
          <w:szCs w:val="24"/>
          <w:lang w:eastAsia="ru-RU"/>
        </w:rPr>
        <w:t>и</w:t>
      </w:r>
      <w:proofErr w:type="gramEnd"/>
      <w:r w:rsidRPr="00F4655C">
        <w:rPr>
          <w:rFonts w:ascii="Times New Roman" w:eastAsia="Times New Roman" w:hAnsi="Times New Roman" w:cs="Times New Roman"/>
          <w:sz w:val="24"/>
          <w:szCs w:val="24"/>
          <w:lang w:eastAsia="ru-RU"/>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аудирование</w:t>
      </w:r>
      <w:proofErr w:type="spellEnd"/>
      <w:r w:rsidRPr="00F4655C">
        <w:rPr>
          <w:rFonts w:ascii="Times New Roman" w:eastAsia="Times New Roman" w:hAnsi="Times New Roman" w:cs="Times New Roman"/>
          <w:sz w:val="24"/>
          <w:szCs w:val="24"/>
          <w:lang w:eastAsia="ru-RU"/>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w:t>
      </w:r>
      <w:r w:rsidRPr="00F4655C">
        <w:rPr>
          <w:rFonts w:ascii="Times New Roman" w:eastAsia="Times New Roman" w:hAnsi="Times New Roman" w:cs="Times New Roman"/>
          <w:sz w:val="24"/>
          <w:szCs w:val="24"/>
          <w:lang w:eastAsia="ru-RU"/>
        </w:rPr>
        <w:lastRenderedPageBreak/>
        <w:t>пониманием основного содержания, с пониманием нужной/интересующей/запрашиваемой информации;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F4655C">
        <w:rPr>
          <w:rFonts w:ascii="Times New Roman" w:eastAsia="Times New Roman" w:hAnsi="Times New Roman" w:cs="Times New Roman"/>
          <w:sz w:val="24"/>
          <w:szCs w:val="24"/>
          <w:lang w:eastAsia="ru-RU"/>
        </w:rPr>
        <w:t>несплошные</w:t>
      </w:r>
      <w:proofErr w:type="spellEnd"/>
      <w:r w:rsidRPr="00F4655C">
        <w:rPr>
          <w:rFonts w:ascii="Times New Roman" w:eastAsia="Times New Roman" w:hAnsi="Times New Roman" w:cs="Times New Roman"/>
          <w:sz w:val="24"/>
          <w:szCs w:val="24"/>
          <w:lang w:eastAsia="ru-RU"/>
        </w:rPr>
        <w:t xml:space="preserve"> тексты (таблицы, диаграммы, графики) и понимать представленную в них информацию;</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F4655C">
        <w:rPr>
          <w:rFonts w:ascii="Times New Roman" w:eastAsia="Times New Roman" w:hAnsi="Times New Roman" w:cs="Times New Roman"/>
          <w:sz w:val="24"/>
          <w:szCs w:val="24"/>
          <w:lang w:eastAsia="ru-RU"/>
        </w:rPr>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не ставить точку после заголовка; правильно оформлять прямую речь, электронное сообщение личного характера;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выявление признаков изученных грамматических и лексических явлений по заданным основаниям;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F4655C">
        <w:rPr>
          <w:rFonts w:ascii="Times New Roman" w:eastAsia="Times New Roman" w:hAnsi="Times New Roman" w:cs="Times New Roman"/>
          <w:sz w:val="24"/>
          <w:szCs w:val="24"/>
          <w:lang w:eastAsia="ru-RU"/>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w:t>
      </w:r>
      <w:r w:rsidRPr="00F4655C">
        <w:rPr>
          <w:rFonts w:ascii="Times New Roman" w:eastAsia="Times New Roman" w:hAnsi="Times New Roman" w:cs="Times New Roman"/>
          <w:sz w:val="24"/>
          <w:szCs w:val="24"/>
          <w:lang w:eastAsia="ru-RU"/>
        </w:rPr>
        <w:lastRenderedPageBreak/>
        <w:t xml:space="preserve">информации: при говорении - переспрос; при говорении и письме - описание/перифраз/толкование; при чтении и </w:t>
      </w:r>
      <w:proofErr w:type="spellStart"/>
      <w:r w:rsidRPr="00F4655C">
        <w:rPr>
          <w:rFonts w:ascii="Times New Roman" w:eastAsia="Times New Roman" w:hAnsi="Times New Roman" w:cs="Times New Roman"/>
          <w:sz w:val="24"/>
          <w:szCs w:val="24"/>
          <w:lang w:eastAsia="ru-RU"/>
        </w:rPr>
        <w:t>аудировании</w:t>
      </w:r>
      <w:proofErr w:type="spellEnd"/>
      <w:r w:rsidRPr="00F4655C">
        <w:rPr>
          <w:rFonts w:ascii="Times New Roman" w:eastAsia="Times New Roman" w:hAnsi="Times New Roman" w:cs="Times New Roman"/>
          <w:sz w:val="24"/>
          <w:szCs w:val="24"/>
          <w:lang w:eastAsia="ru-RU"/>
        </w:rPr>
        <w:t xml:space="preserve"> - языковую и контекстуальную догадку;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F4655C">
        <w:rPr>
          <w:rFonts w:ascii="Times New Roman" w:eastAsia="Times New Roman" w:hAnsi="Times New Roman" w:cs="Times New Roman"/>
          <w:sz w:val="24"/>
          <w:szCs w:val="24"/>
          <w:lang w:eastAsia="ru-RU"/>
        </w:rPr>
        <w:t>межпредметного</w:t>
      </w:r>
      <w:proofErr w:type="spellEnd"/>
      <w:r w:rsidRPr="00F4655C">
        <w:rPr>
          <w:rFonts w:ascii="Times New Roman" w:eastAsia="Times New Roman" w:hAnsi="Times New Roman" w:cs="Times New Roman"/>
          <w:sz w:val="24"/>
          <w:szCs w:val="24"/>
          <w:lang w:eastAsia="ru-RU"/>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F4655C">
        <w:rPr>
          <w:rFonts w:ascii="Times New Roman" w:eastAsia="Times New Roman" w:hAnsi="Times New Roman" w:cs="Times New Roman"/>
          <w:sz w:val="24"/>
          <w:szCs w:val="24"/>
          <w:lang w:eastAsia="ru-RU"/>
        </w:rPr>
        <w:t xml:space="preserve"> использовать иноязычные словари и справочники, в том числе информационно-справочные системы в электронной форме.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9.6.2. </w:t>
      </w:r>
      <w:proofErr w:type="gramStart"/>
      <w:r w:rsidRPr="00F4655C">
        <w:rPr>
          <w:rFonts w:ascii="Times New Roman" w:eastAsia="Times New Roman" w:hAnsi="Times New Roman" w:cs="Times New Roman"/>
          <w:sz w:val="24"/>
          <w:szCs w:val="24"/>
          <w:lang w:eastAsia="ru-RU"/>
        </w:rPr>
        <w:t xml:space="preserve">По учебному предмету "Иностранный язык" (углубленный уровень) требования к предметным результатам должны отражать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иноязычной коммуникативной компетенции в совокупности ее составляющих - речевой, языковой, социокультурной, компенсаторной, </w:t>
      </w:r>
      <w:proofErr w:type="spellStart"/>
      <w:r w:rsidRPr="00F4655C">
        <w:rPr>
          <w:rFonts w:ascii="Times New Roman" w:eastAsia="Times New Roman" w:hAnsi="Times New Roman" w:cs="Times New Roman"/>
          <w:sz w:val="24"/>
          <w:szCs w:val="24"/>
          <w:lang w:eastAsia="ru-RU"/>
        </w:rPr>
        <w:t>метапредметной</w:t>
      </w:r>
      <w:proofErr w:type="spellEnd"/>
      <w:r w:rsidRPr="00F4655C">
        <w:rPr>
          <w:rFonts w:ascii="Times New Roman" w:eastAsia="Times New Roman" w:hAnsi="Times New Roman" w:cs="Times New Roman"/>
          <w:sz w:val="24"/>
          <w:szCs w:val="24"/>
          <w:lang w:eastAsia="ru-RU"/>
        </w:rPr>
        <w:t xml:space="preserve"> (учебно-познавательной) на уровне, превышающем пороговый, достаточном для делового общения в рамках выбранного профиля, и включать требования к результатам освоения базового курса и дополнительно отражать:</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овладение основными видами речевой деятельности в рамках следующего тематического содержания речи: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говорение: уметь вести комбинированный диалог объемом до 10 реплик со стороны каждого собеседника в стандартных ситуациях неофициального и официального общения, уметь участвовать в </w:t>
      </w:r>
      <w:proofErr w:type="spellStart"/>
      <w:r w:rsidRPr="00F4655C">
        <w:rPr>
          <w:rFonts w:ascii="Times New Roman" w:eastAsia="Times New Roman" w:hAnsi="Times New Roman" w:cs="Times New Roman"/>
          <w:sz w:val="24"/>
          <w:szCs w:val="24"/>
          <w:lang w:eastAsia="ru-RU"/>
        </w:rPr>
        <w:t>полилоге</w:t>
      </w:r>
      <w:proofErr w:type="spellEnd"/>
      <w:r w:rsidRPr="00F4655C">
        <w:rPr>
          <w:rFonts w:ascii="Times New Roman" w:eastAsia="Times New Roman" w:hAnsi="Times New Roman" w:cs="Times New Roman"/>
          <w:sz w:val="24"/>
          <w:szCs w:val="24"/>
          <w:lang w:eastAsia="ru-RU"/>
        </w:rPr>
        <w:t xml:space="preserve"> с соблюдением норм речевого этикета, принятых в стране/странах изучаемого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создавать устные связные монологические высказывания (в том числе рассуждение) с изложением своего мнения и краткой аргументации объемом 17-18 фраз в рамках тематического содержания речи; создавать сообщение в связи с прочитанным/прослушанным текстом с выражением своего отношения к изложенным событиям и фактам объемом 17-18 фраз;</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аудирование</w:t>
      </w:r>
      <w:proofErr w:type="spellEnd"/>
      <w:r w:rsidRPr="00F4655C">
        <w:rPr>
          <w:rFonts w:ascii="Times New Roman" w:eastAsia="Times New Roman" w:hAnsi="Times New Roman" w:cs="Times New Roman"/>
          <w:sz w:val="24"/>
          <w:szCs w:val="24"/>
          <w:lang w:eastAsia="ru-RU"/>
        </w:rPr>
        <w:t>: воспринимать на слух и понимать звучащие до 3,5 минут аутентичные тексты, содержащие неизученные языковые явления, с разной глубиной проникновения в содержание текста, в том числе с его полным пониманием;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смысловое чтение: читать про себя и понимать аутентичные тексты разного вида, жанра и стиля объемом 700-900 слов, содержащие неизученные языковые явления, с различной глубиной проникновения в содержание текста; понимать структурно-смысловые связи в тексте; читать и понимать не сплошные тексты, в том числе </w:t>
      </w:r>
      <w:proofErr w:type="spellStart"/>
      <w:r w:rsidRPr="00F4655C">
        <w:rPr>
          <w:rFonts w:ascii="Times New Roman" w:eastAsia="Times New Roman" w:hAnsi="Times New Roman" w:cs="Times New Roman"/>
          <w:sz w:val="24"/>
          <w:szCs w:val="24"/>
          <w:lang w:eastAsia="ru-RU"/>
        </w:rPr>
        <w:t>инфографику</w:t>
      </w:r>
      <w:proofErr w:type="spellEnd"/>
      <w:r w:rsidRPr="00F4655C">
        <w:rPr>
          <w:rFonts w:ascii="Times New Roman" w:eastAsia="Times New Roman" w:hAnsi="Times New Roman" w:cs="Times New Roman"/>
          <w:sz w:val="24"/>
          <w:szCs w:val="24"/>
          <w:lang w:eastAsia="ru-RU"/>
        </w:rPr>
        <w:t>;</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письменная речь: писать резюме и письмо-обращение о приеме на работу объемом до 140 слов с сообщением основных сведений о себе;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писать официальное (деловое) письмо, в том числе электронное, объемом до 180 слов в соответствии с нормами официального общения, принятыми в стране/странах изучаемого языка; создавать письменные высказывания, в том числе с элементами рассуждения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3) овладение пунктуационными навыками: пунктуационно правильно оформлять официальное (деловое) письмо, в том числе электронное письмо;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знание и понимание основных значений изученных лексических единиц; овладение навыками распознавания употребления в устной и письменной речи не менее 1650 изученных лексических единиц (слов, словосочетаний, речевых клише), включая 1350 лексических единиц, освоенных на уровне основного общего образования;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9.6.3. По учебному предмету "Второй иностранный язык" (базовый уровень): </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F4655C">
        <w:rPr>
          <w:rFonts w:ascii="Times New Roman" w:eastAsia="Times New Roman" w:hAnsi="Times New Roman" w:cs="Times New Roman"/>
          <w:sz w:val="24"/>
          <w:szCs w:val="24"/>
          <w:lang w:eastAsia="ru-RU"/>
        </w:rPr>
        <w:t>и</w:t>
      </w:r>
      <w:proofErr w:type="gramEnd"/>
      <w:r w:rsidRPr="00F4655C">
        <w:rPr>
          <w:rFonts w:ascii="Times New Roman" w:eastAsia="Times New Roman" w:hAnsi="Times New Roman" w:cs="Times New Roman"/>
          <w:sz w:val="24"/>
          <w:szCs w:val="24"/>
          <w:lang w:eastAsia="ru-RU"/>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е выражением своего отношения; устно представлять в объеме 14-15 фраз результаты выполненной проектной работы;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аудирование</w:t>
      </w:r>
      <w:proofErr w:type="spellEnd"/>
      <w:r w:rsidRPr="00F4655C">
        <w:rPr>
          <w:rFonts w:ascii="Times New Roman" w:eastAsia="Times New Roman" w:hAnsi="Times New Roman" w:cs="Times New Roman"/>
          <w:sz w:val="24"/>
          <w:szCs w:val="24"/>
          <w:lang w:eastAsia="ru-RU"/>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w:t>
      </w:r>
      <w:proofErr w:type="spellStart"/>
      <w:r w:rsidRPr="00F4655C">
        <w:rPr>
          <w:rFonts w:ascii="Times New Roman" w:eastAsia="Times New Roman" w:hAnsi="Times New Roman" w:cs="Times New Roman"/>
          <w:sz w:val="24"/>
          <w:szCs w:val="24"/>
          <w:lang w:eastAsia="ru-RU"/>
        </w:rPr>
        <w:t>запрапшваемой</w:t>
      </w:r>
      <w:proofErr w:type="spellEnd"/>
      <w:r w:rsidRPr="00F4655C">
        <w:rPr>
          <w:rFonts w:ascii="Times New Roman" w:eastAsia="Times New Roman" w:hAnsi="Times New Roman" w:cs="Times New Roman"/>
          <w:sz w:val="24"/>
          <w:szCs w:val="24"/>
          <w:lang w:eastAsia="ru-RU"/>
        </w:rPr>
        <w:t xml:space="preserve"> информации;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интересующей/запрашиваемой информации, с полным пониманием прочитанного;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читать </w:t>
      </w:r>
      <w:proofErr w:type="spellStart"/>
      <w:r w:rsidRPr="00F4655C">
        <w:rPr>
          <w:rFonts w:ascii="Times New Roman" w:eastAsia="Times New Roman" w:hAnsi="Times New Roman" w:cs="Times New Roman"/>
          <w:sz w:val="24"/>
          <w:szCs w:val="24"/>
          <w:lang w:eastAsia="ru-RU"/>
        </w:rPr>
        <w:t>несплошные</w:t>
      </w:r>
      <w:proofErr w:type="spellEnd"/>
      <w:r w:rsidRPr="00F4655C">
        <w:rPr>
          <w:rFonts w:ascii="Times New Roman" w:eastAsia="Times New Roman" w:hAnsi="Times New Roman" w:cs="Times New Roman"/>
          <w:sz w:val="24"/>
          <w:szCs w:val="24"/>
          <w:lang w:eastAsia="ru-RU"/>
        </w:rPr>
        <w:t xml:space="preserve"> тексты (таблицы, диаграммы, графики) и понимать представленную в них информацию;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w:t>
      </w:r>
      <w:proofErr w:type="gramEnd"/>
      <w:r w:rsidRPr="00F4655C">
        <w:rPr>
          <w:rFonts w:ascii="Times New Roman" w:eastAsia="Times New Roman" w:hAnsi="Times New Roman" w:cs="Times New Roman"/>
          <w:sz w:val="24"/>
          <w:szCs w:val="24"/>
          <w:lang w:eastAsia="ru-RU"/>
        </w:rPr>
        <w:t xml:space="preserve">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F4655C">
        <w:rPr>
          <w:rFonts w:ascii="Times New Roman" w:eastAsia="Times New Roman" w:hAnsi="Times New Roman" w:cs="Times New Roman"/>
          <w:sz w:val="24"/>
          <w:szCs w:val="24"/>
          <w:lang w:eastAsia="ru-RU"/>
        </w:rPr>
        <w:t xml:space="preserve">владеть правилами чтения и осмысленно читать вслух аутентичные тексты объемом до 150 слов, построенные в основном на изученном языковом </w:t>
      </w:r>
      <w:r w:rsidRPr="00F4655C">
        <w:rPr>
          <w:rFonts w:ascii="Times New Roman" w:eastAsia="Times New Roman" w:hAnsi="Times New Roman" w:cs="Times New Roman"/>
          <w:sz w:val="24"/>
          <w:szCs w:val="24"/>
          <w:lang w:eastAsia="ru-RU"/>
        </w:rPr>
        <w:lastRenderedPageBreak/>
        <w:t>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не ставить точку после заголовка; правильно оформлять прямую речь, электронное сообщение личного характера;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F4655C">
        <w:rPr>
          <w:rFonts w:ascii="Times New Roman" w:eastAsia="Times New Roman" w:hAnsi="Times New Roman" w:cs="Times New Roman"/>
          <w:sz w:val="24"/>
          <w:szCs w:val="24"/>
          <w:lang w:eastAsia="ru-RU"/>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при говорении - переспрос;</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при говорении и письме - описание/перифраз/толкование;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при чтении и </w:t>
      </w:r>
      <w:proofErr w:type="spellStart"/>
      <w:r w:rsidRPr="00F4655C">
        <w:rPr>
          <w:rFonts w:ascii="Times New Roman" w:eastAsia="Times New Roman" w:hAnsi="Times New Roman" w:cs="Times New Roman"/>
          <w:sz w:val="24"/>
          <w:szCs w:val="24"/>
          <w:lang w:eastAsia="ru-RU"/>
        </w:rPr>
        <w:t>аудировании</w:t>
      </w:r>
      <w:proofErr w:type="spellEnd"/>
      <w:r w:rsidRPr="00F4655C">
        <w:rPr>
          <w:rFonts w:ascii="Times New Roman" w:eastAsia="Times New Roman" w:hAnsi="Times New Roman" w:cs="Times New Roman"/>
          <w:sz w:val="24"/>
          <w:szCs w:val="24"/>
          <w:lang w:eastAsia="ru-RU"/>
        </w:rPr>
        <w:t xml:space="preserve"> - языковую и контекстуальную догадку;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F4655C">
        <w:rPr>
          <w:rFonts w:ascii="Times New Roman" w:eastAsia="Times New Roman" w:hAnsi="Times New Roman" w:cs="Times New Roman"/>
          <w:sz w:val="24"/>
          <w:szCs w:val="24"/>
          <w:lang w:eastAsia="ru-RU"/>
        </w:rPr>
        <w:t>межпредметного</w:t>
      </w:r>
      <w:proofErr w:type="spellEnd"/>
      <w:r w:rsidRPr="00F4655C">
        <w:rPr>
          <w:rFonts w:ascii="Times New Roman" w:eastAsia="Times New Roman" w:hAnsi="Times New Roman" w:cs="Times New Roman"/>
          <w:sz w:val="24"/>
          <w:szCs w:val="24"/>
          <w:lang w:eastAsia="ru-RU"/>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w:t>
      </w:r>
      <w:proofErr w:type="gramEnd"/>
      <w:r w:rsidRPr="00F4655C">
        <w:rPr>
          <w:rFonts w:ascii="Times New Roman" w:eastAsia="Times New Roman" w:hAnsi="Times New Roman" w:cs="Times New Roman"/>
          <w:sz w:val="24"/>
          <w:szCs w:val="24"/>
          <w:lang w:eastAsia="ru-RU"/>
        </w:rPr>
        <w:t xml:space="preserve"> использовать иноязычные словари и справочники, в том числе информационно-справочные системы в электронной форме.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9.7. 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w:t>
      </w:r>
      <w:proofErr w:type="gramStart"/>
      <w:r w:rsidRPr="00F4655C">
        <w:rPr>
          <w:rFonts w:ascii="Times New Roman" w:eastAsia="Times New Roman" w:hAnsi="Times New Roman" w:cs="Times New Roman"/>
          <w:sz w:val="24"/>
          <w:szCs w:val="24"/>
          <w:lang w:eastAsia="ru-RU"/>
        </w:rPr>
        <w:t>решать практико-ориентированные задачи на наибольшие и наименьшие значения, на нахождение пути, скорости и ускорения;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F4655C">
        <w:rPr>
          <w:rFonts w:ascii="Times New Roman" w:eastAsia="Times New Roman" w:hAnsi="Times New Roman" w:cs="Times New Roman"/>
          <w:sz w:val="24"/>
          <w:szCs w:val="24"/>
          <w:lang w:eastAsia="ru-RU"/>
        </w:rPr>
        <w:t xml:space="preserve"> умение оценивать размеры объектов окружающего мира;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4655C">
        <w:rPr>
          <w:rFonts w:ascii="Times New Roman" w:eastAsia="Times New Roman" w:hAnsi="Times New Roman" w:cs="Times New Roman"/>
          <w:sz w:val="24"/>
          <w:szCs w:val="24"/>
          <w:lang w:eastAsia="ru-RU"/>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12) умение вычислять геометрические величины (длина, угол, площадь, объем, площадь поверхности), используя изученные формулы и методы;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F4655C">
        <w:rPr>
          <w:rFonts w:ascii="Times New Roman" w:eastAsia="Times New Roman" w:hAnsi="Times New Roman" w:cs="Times New Roman"/>
          <w:sz w:val="24"/>
          <w:szCs w:val="24"/>
          <w:lang w:eastAsia="ru-RU"/>
        </w:rPr>
        <w:t>контрпримеры</w:t>
      </w:r>
      <w:proofErr w:type="spellEnd"/>
      <w:r w:rsidRPr="00F4655C">
        <w:rPr>
          <w:rFonts w:ascii="Times New Roman" w:eastAsia="Times New Roman" w:hAnsi="Times New Roman" w:cs="Times New Roman"/>
          <w:sz w:val="24"/>
          <w:szCs w:val="24"/>
          <w:lang w:eastAsia="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F4655C">
        <w:rPr>
          <w:rFonts w:ascii="Times New Roman" w:eastAsia="Times New Roman" w:hAnsi="Times New Roman" w:cs="Times New Roman"/>
          <w:sz w:val="24"/>
          <w:szCs w:val="24"/>
          <w:lang w:eastAsia="ru-RU"/>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F4655C">
        <w:rPr>
          <w:rFonts w:ascii="Times New Roman" w:eastAsia="Times New Roman" w:hAnsi="Times New Roman" w:cs="Times New Roman"/>
          <w:sz w:val="24"/>
          <w:szCs w:val="24"/>
          <w:lang w:eastAsia="ru-RU"/>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F4655C">
        <w:rPr>
          <w:rFonts w:ascii="Times New Roman" w:eastAsia="Times New Roman" w:hAnsi="Times New Roman" w:cs="Times New Roman"/>
          <w:sz w:val="24"/>
          <w:szCs w:val="24"/>
          <w:lang w:eastAsia="ru-RU"/>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w:t>
      </w:r>
      <w:r w:rsidRPr="00F4655C">
        <w:rPr>
          <w:rFonts w:ascii="Times New Roman" w:eastAsia="Times New Roman" w:hAnsi="Times New Roman" w:cs="Times New Roman"/>
          <w:sz w:val="24"/>
          <w:szCs w:val="24"/>
          <w:lang w:eastAsia="ru-RU"/>
        </w:rPr>
        <w:lastRenderedPageBreak/>
        <w:t>проводить классификацию фигур по различным признакам, выполнять необходимые дополнительные построения;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9.8. По учебному предмету "Информатика" (базовый уровень) требования к предметным результатам освоения базового курса информатики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наличие представлений о компьютерных сетях и их роли в современном мире; об общих принципах разработки и функционирования </w:t>
      </w:r>
      <w:proofErr w:type="gramStart"/>
      <w:r w:rsidRPr="00F4655C">
        <w:rPr>
          <w:rFonts w:ascii="Times New Roman" w:eastAsia="Times New Roman" w:hAnsi="Times New Roman" w:cs="Times New Roman"/>
          <w:sz w:val="24"/>
          <w:szCs w:val="24"/>
          <w:lang w:eastAsia="ru-RU"/>
        </w:rPr>
        <w:t>интернет-приложений</w:t>
      </w:r>
      <w:proofErr w:type="gramEnd"/>
      <w:r w:rsidRPr="00F4655C">
        <w:rPr>
          <w:rFonts w:ascii="Times New Roman" w:eastAsia="Times New Roman" w:hAnsi="Times New Roman" w:cs="Times New Roman"/>
          <w:sz w:val="24"/>
          <w:szCs w:val="24"/>
          <w:lang w:eastAsia="ru-RU"/>
        </w:rPr>
        <w:t>;</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понимание угроз информационной безопасности, использование методов и сре</w:t>
      </w:r>
      <w:proofErr w:type="gramStart"/>
      <w:r w:rsidRPr="00F4655C">
        <w:rPr>
          <w:rFonts w:ascii="Times New Roman" w:eastAsia="Times New Roman" w:hAnsi="Times New Roman" w:cs="Times New Roman"/>
          <w:sz w:val="24"/>
          <w:szCs w:val="24"/>
          <w:lang w:eastAsia="ru-RU"/>
        </w:rPr>
        <w:t>дств пр</w:t>
      </w:r>
      <w:proofErr w:type="gramEnd"/>
      <w:r w:rsidRPr="00F4655C">
        <w:rPr>
          <w:rFonts w:ascii="Times New Roman" w:eastAsia="Times New Roman" w:hAnsi="Times New Roman" w:cs="Times New Roman"/>
          <w:sz w:val="24"/>
          <w:szCs w:val="24"/>
          <w:lang w:eastAsia="ru-RU"/>
        </w:rPr>
        <w:t>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F4655C">
        <w:rPr>
          <w:rFonts w:ascii="Times New Roman" w:eastAsia="Times New Roman" w:hAnsi="Times New Roman" w:cs="Times New Roman"/>
          <w:sz w:val="24"/>
          <w:szCs w:val="24"/>
          <w:lang w:eastAsia="ru-RU"/>
        </w:rPr>
        <w:t>Python</w:t>
      </w:r>
      <w:proofErr w:type="spellEnd"/>
      <w:r w:rsidRPr="00F4655C">
        <w:rPr>
          <w:rFonts w:ascii="Times New Roman" w:eastAsia="Times New Roman" w:hAnsi="Times New Roman" w:cs="Times New Roman"/>
          <w:sz w:val="24"/>
          <w:szCs w:val="24"/>
          <w:lang w:eastAsia="ru-RU"/>
        </w:rPr>
        <w:t xml:space="preserve">, </w:t>
      </w:r>
      <w:proofErr w:type="spellStart"/>
      <w:r w:rsidRPr="00F4655C">
        <w:rPr>
          <w:rFonts w:ascii="Times New Roman" w:eastAsia="Times New Roman" w:hAnsi="Times New Roman" w:cs="Times New Roman"/>
          <w:sz w:val="24"/>
          <w:szCs w:val="24"/>
          <w:lang w:eastAsia="ru-RU"/>
        </w:rPr>
        <w:t>Java</w:t>
      </w:r>
      <w:proofErr w:type="spellEnd"/>
      <w:r w:rsidRPr="00F4655C">
        <w:rPr>
          <w:rFonts w:ascii="Times New Roman" w:eastAsia="Times New Roman" w:hAnsi="Times New Roman" w:cs="Times New Roman"/>
          <w:sz w:val="24"/>
          <w:szCs w:val="24"/>
          <w:lang w:eastAsia="ru-RU"/>
        </w:rP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rsidRPr="00F4655C">
        <w:rPr>
          <w:rFonts w:ascii="Times New Roman" w:eastAsia="Times New Roman" w:hAnsi="Times New Roman" w:cs="Times New Roman"/>
          <w:sz w:val="24"/>
          <w:szCs w:val="24"/>
          <w:lang w:eastAsia="ru-RU"/>
        </w:rP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sidRPr="00F4655C">
        <w:rPr>
          <w:rFonts w:ascii="Times New Roman" w:eastAsia="Times New Roman" w:hAnsi="Times New Roman" w:cs="Times New Roman"/>
          <w:sz w:val="24"/>
          <w:szCs w:val="24"/>
          <w:lang w:eastAsia="ru-RU"/>
        </w:rPr>
        <w:t>Python</w:t>
      </w:r>
      <w:proofErr w:type="spellEnd"/>
      <w:r w:rsidRPr="00F4655C">
        <w:rPr>
          <w:rFonts w:ascii="Times New Roman" w:eastAsia="Times New Roman" w:hAnsi="Times New Roman" w:cs="Times New Roman"/>
          <w:sz w:val="24"/>
          <w:szCs w:val="24"/>
          <w:lang w:eastAsia="ru-RU"/>
        </w:rPr>
        <w:t xml:space="preserve">, </w:t>
      </w:r>
      <w:proofErr w:type="spellStart"/>
      <w:r w:rsidRPr="00F4655C">
        <w:rPr>
          <w:rFonts w:ascii="Times New Roman" w:eastAsia="Times New Roman" w:hAnsi="Times New Roman" w:cs="Times New Roman"/>
          <w:sz w:val="24"/>
          <w:szCs w:val="24"/>
          <w:lang w:eastAsia="ru-RU"/>
        </w:rPr>
        <w:t>Java</w:t>
      </w:r>
      <w:proofErr w:type="spellEnd"/>
      <w:r w:rsidRPr="00F4655C">
        <w:rPr>
          <w:rFonts w:ascii="Times New Roman" w:eastAsia="Times New Roman" w:hAnsi="Times New Roman" w:cs="Times New Roman"/>
          <w:sz w:val="24"/>
          <w:szCs w:val="24"/>
          <w:lang w:eastAsia="ru-RU"/>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sidRPr="00F4655C">
        <w:rPr>
          <w:rFonts w:ascii="Times New Roman" w:eastAsia="Times New Roman" w:hAnsi="Times New Roman" w:cs="Times New Roman"/>
          <w:sz w:val="24"/>
          <w:szCs w:val="24"/>
          <w:lang w:eastAsia="ru-RU"/>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rsidRPr="00F4655C">
        <w:rPr>
          <w:rFonts w:ascii="Times New Roman" w:eastAsia="Times New Roman" w:hAnsi="Times New Roman" w:cs="Times New Roman"/>
          <w:sz w:val="24"/>
          <w:szCs w:val="24"/>
          <w:lang w:eastAsia="ru-RU"/>
        </w:rPr>
        <w:t>базах</w:t>
      </w:r>
      <w:proofErr w:type="gramEnd"/>
      <w:r w:rsidRPr="00F4655C">
        <w:rPr>
          <w:rFonts w:ascii="Times New Roman" w:eastAsia="Times New Roman" w:hAnsi="Times New Roman" w:cs="Times New Roman"/>
          <w:sz w:val="24"/>
          <w:szCs w:val="24"/>
          <w:lang w:eastAsia="ru-RU"/>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предмету "Информатика" (углубленный уровень)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наличие представлений о базовых принципах организации и функционирования компьютерных сетей;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w:t>
      </w:r>
      <w:proofErr w:type="gramEnd"/>
      <w:r w:rsidRPr="00F4655C">
        <w:rPr>
          <w:rFonts w:ascii="Times New Roman" w:eastAsia="Times New Roman" w:hAnsi="Times New Roman" w:cs="Times New Roman"/>
          <w:sz w:val="24"/>
          <w:szCs w:val="24"/>
          <w:lang w:eastAsia="ru-RU"/>
        </w:rPr>
        <w:t xml:space="preserve"> умение строить дерево игры по заданному алгоритму; разрабатывать и обосновывать выигрышную стратегию игры;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w:t>
      </w:r>
      <w:proofErr w:type="gramStart"/>
      <w:r w:rsidRPr="00F4655C">
        <w:rPr>
          <w:rFonts w:ascii="Times New Roman" w:eastAsia="Times New Roman" w:hAnsi="Times New Roman" w:cs="Times New Roman"/>
          <w:sz w:val="24"/>
          <w:szCs w:val="24"/>
          <w:lang w:eastAsia="ru-RU"/>
        </w:rP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7) владение универсальным языком программирования высокого уровня (Паскаль, </w:t>
      </w:r>
      <w:proofErr w:type="spellStart"/>
      <w:r w:rsidRPr="00F4655C">
        <w:rPr>
          <w:rFonts w:ascii="Times New Roman" w:eastAsia="Times New Roman" w:hAnsi="Times New Roman" w:cs="Times New Roman"/>
          <w:sz w:val="24"/>
          <w:szCs w:val="24"/>
          <w:lang w:eastAsia="ru-RU"/>
        </w:rPr>
        <w:t>Python</w:t>
      </w:r>
      <w:proofErr w:type="spellEnd"/>
      <w:r w:rsidRPr="00F4655C">
        <w:rPr>
          <w:rFonts w:ascii="Times New Roman" w:eastAsia="Times New Roman" w:hAnsi="Times New Roman" w:cs="Times New Roman"/>
          <w:sz w:val="24"/>
          <w:szCs w:val="24"/>
          <w:lang w:eastAsia="ru-RU"/>
        </w:rPr>
        <w:t xml:space="preserve">, </w:t>
      </w:r>
      <w:proofErr w:type="spellStart"/>
      <w:r w:rsidRPr="00F4655C">
        <w:rPr>
          <w:rFonts w:ascii="Times New Roman" w:eastAsia="Times New Roman" w:hAnsi="Times New Roman" w:cs="Times New Roman"/>
          <w:sz w:val="24"/>
          <w:szCs w:val="24"/>
          <w:lang w:eastAsia="ru-RU"/>
        </w:rPr>
        <w:t>Java</w:t>
      </w:r>
      <w:proofErr w:type="spellEnd"/>
      <w:r w:rsidRPr="00F4655C">
        <w:rPr>
          <w:rFonts w:ascii="Times New Roman" w:eastAsia="Times New Roman" w:hAnsi="Times New Roman" w:cs="Times New Roman"/>
          <w:sz w:val="24"/>
          <w:szCs w:val="24"/>
          <w:lang w:eastAsia="ru-RU"/>
        </w:rP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w:t>
      </w:r>
      <w:proofErr w:type="gramEnd"/>
      <w:r w:rsidRPr="00F4655C">
        <w:rPr>
          <w:rFonts w:ascii="Times New Roman" w:eastAsia="Times New Roman" w:hAnsi="Times New Roman" w:cs="Times New Roman"/>
          <w:sz w:val="24"/>
          <w:szCs w:val="24"/>
          <w:lang w:eastAsia="ru-RU"/>
        </w:rPr>
        <w:t xml:space="preserve"> формулировать предложения по улучшению программного кода;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w:t>
      </w:r>
      <w:proofErr w:type="gramEnd"/>
      <w:r w:rsidRPr="00F4655C">
        <w:rPr>
          <w:rFonts w:ascii="Times New Roman" w:eastAsia="Times New Roman" w:hAnsi="Times New Roman" w:cs="Times New Roman"/>
          <w:sz w:val="24"/>
          <w:szCs w:val="24"/>
          <w:lang w:eastAsia="ru-RU"/>
        </w:rPr>
        <w:t xml:space="preserve"> знать функциональные возможности инструментальных сре</w:t>
      </w:r>
      <w:proofErr w:type="gramStart"/>
      <w:r w:rsidRPr="00F4655C">
        <w:rPr>
          <w:rFonts w:ascii="Times New Roman" w:eastAsia="Times New Roman" w:hAnsi="Times New Roman" w:cs="Times New Roman"/>
          <w:sz w:val="24"/>
          <w:szCs w:val="24"/>
          <w:lang w:eastAsia="ru-RU"/>
        </w:rPr>
        <w:t>дств ср</w:t>
      </w:r>
      <w:proofErr w:type="gramEnd"/>
      <w:r w:rsidRPr="00F4655C">
        <w:rPr>
          <w:rFonts w:ascii="Times New Roman" w:eastAsia="Times New Roman" w:hAnsi="Times New Roman" w:cs="Times New Roman"/>
          <w:sz w:val="24"/>
          <w:szCs w:val="24"/>
          <w:lang w:eastAsia="ru-RU"/>
        </w:rPr>
        <w:t>еды разработки; умение использовать средства отладки программ в среде программирования; умение документировать программы;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9.9. По учебному предмету "История" (базовый уровень) требования к предметным результатам освоения базового курса истории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w:t>
      </w:r>
      <w:r w:rsidRPr="00F4655C">
        <w:rPr>
          <w:rFonts w:ascii="Times New Roman" w:eastAsia="Times New Roman" w:hAnsi="Times New Roman" w:cs="Times New Roman"/>
          <w:sz w:val="24"/>
          <w:szCs w:val="24"/>
          <w:lang w:eastAsia="ru-RU"/>
        </w:rPr>
        <w:lastRenderedPageBreak/>
        <w:t>нацизмом, значение советских научно-технологических успехов, освоения космоса;</w:t>
      </w:r>
      <w:proofErr w:type="gramEnd"/>
      <w:r w:rsidRPr="00F4655C">
        <w:rPr>
          <w:rFonts w:ascii="Times New Roman" w:eastAsia="Times New Roman" w:hAnsi="Times New Roman" w:cs="Times New Roman"/>
          <w:sz w:val="24"/>
          <w:szCs w:val="24"/>
          <w:lang w:eastAsia="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 том числе по учебному курсу "История России":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Россия накануне Первой мировой войны. Ход военных действий. Власть, общество, экономика, культура. Предпосылки революции.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курсу "Всеобщая история":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Мир накануне Первой мировой войны. Первая мировая война: причины, участники, основные события, результаты. Власть и общество.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spellStart"/>
      <w:r w:rsidRPr="00F4655C">
        <w:rPr>
          <w:rFonts w:ascii="Times New Roman" w:eastAsia="Times New Roman" w:hAnsi="Times New Roman" w:cs="Times New Roman"/>
          <w:sz w:val="24"/>
          <w:szCs w:val="24"/>
          <w:lang w:eastAsia="ru-RU"/>
        </w:rPr>
        <w:t>Межвоенный</w:t>
      </w:r>
      <w:proofErr w:type="spellEnd"/>
      <w:r w:rsidRPr="00F4655C">
        <w:rPr>
          <w:rFonts w:ascii="Times New Roman" w:eastAsia="Times New Roman" w:hAnsi="Times New Roman" w:cs="Times New Roman"/>
          <w:sz w:val="24"/>
          <w:szCs w:val="24"/>
          <w:lang w:eastAsia="ru-RU"/>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Вторая мировая война: причины, участники, основные сражения, итоги. Власть и общество в годы войны. Решающий вклад СССР в Победу.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F4655C">
        <w:rPr>
          <w:rFonts w:ascii="Times New Roman" w:eastAsia="Times New Roman" w:hAnsi="Times New Roman" w:cs="Times New Roman"/>
          <w:sz w:val="24"/>
          <w:szCs w:val="24"/>
          <w:lang w:eastAsia="ru-RU"/>
        </w:rPr>
        <w:t>деглобализация</w:t>
      </w:r>
      <w:proofErr w:type="spellEnd"/>
      <w:r w:rsidRPr="00F4655C">
        <w:rPr>
          <w:rFonts w:ascii="Times New Roman" w:eastAsia="Times New Roman" w:hAnsi="Times New Roman" w:cs="Times New Roman"/>
          <w:sz w:val="24"/>
          <w:szCs w:val="24"/>
          <w:lang w:eastAsia="ru-RU"/>
        </w:rPr>
        <w:t>. Геополитический кризис 2022 года и его влияние на мировую систему.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предмету "История" (углубленный уровень)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понимание значимости роли России в мировых политических и социально-экономических процессах с древнейших времен до настоящего времени;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умение характеризовать вклад российской культуры в мировую культуру;</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предмете, научных и социальных функциях исторического знания, методах изучения исторических источников;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умение анализировать, характеризовать и сравнивать исторические события, явления, процессы с древнейших времен до настоящего времени;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w:t>
      </w:r>
      <w:r w:rsidRPr="00F4655C">
        <w:rPr>
          <w:rFonts w:ascii="Times New Roman" w:eastAsia="Times New Roman" w:hAnsi="Times New Roman" w:cs="Times New Roman"/>
          <w:sz w:val="24"/>
          <w:szCs w:val="24"/>
          <w:lang w:eastAsia="ru-RU"/>
        </w:rPr>
        <w:lastRenderedPageBreak/>
        <w:t>рассказывать о подвигах народа при защите Отечества, разоблачать фальсификации отечественной истории.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9.10. По учебному предмету "География" (базовый уровень) требования к предметным результатам освоения базового курса географии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F4655C">
        <w:rPr>
          <w:rFonts w:ascii="Times New Roman" w:eastAsia="Times New Roman" w:hAnsi="Times New Roman" w:cs="Times New Roman"/>
          <w:sz w:val="24"/>
          <w:szCs w:val="24"/>
          <w:lang w:eastAsia="ru-RU"/>
        </w:rPr>
        <w:t xml:space="preserve"> устанавливать взаимосвязи между социально-экономическими и </w:t>
      </w:r>
      <w:proofErr w:type="spellStart"/>
      <w:r w:rsidRPr="00F4655C">
        <w:rPr>
          <w:rFonts w:ascii="Times New Roman" w:eastAsia="Times New Roman" w:hAnsi="Times New Roman" w:cs="Times New Roman"/>
          <w:sz w:val="24"/>
          <w:szCs w:val="24"/>
          <w:lang w:eastAsia="ru-RU"/>
        </w:rPr>
        <w:t>геоэкологическими</w:t>
      </w:r>
      <w:proofErr w:type="spellEnd"/>
      <w:r w:rsidRPr="00F4655C">
        <w:rPr>
          <w:rFonts w:ascii="Times New Roman" w:eastAsia="Times New Roman" w:hAnsi="Times New Roman" w:cs="Times New Roman"/>
          <w:sz w:val="24"/>
          <w:szCs w:val="24"/>
          <w:lang w:eastAsia="ru-RU"/>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5)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6)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w:t>
      </w:r>
      <w:r w:rsidRPr="00F4655C">
        <w:rPr>
          <w:rFonts w:ascii="Times New Roman" w:eastAsia="Times New Roman" w:hAnsi="Times New Roman" w:cs="Times New Roman"/>
          <w:sz w:val="24"/>
          <w:szCs w:val="24"/>
          <w:lang w:eastAsia="ru-RU"/>
        </w:rPr>
        <w:lastRenderedPageBreak/>
        <w:t xml:space="preserve">проблем; представлять в различных формах (графики, таблицы, схемы, диаграммы, карты) географическую информацию; </w:t>
      </w:r>
      <w:proofErr w:type="gramStart"/>
      <w:r w:rsidRPr="00F4655C">
        <w:rPr>
          <w:rFonts w:ascii="Times New Roman" w:eastAsia="Times New Roman" w:hAnsi="Times New Roman" w:cs="Times New Roman"/>
          <w:sz w:val="24"/>
          <w:szCs w:val="24"/>
          <w:lang w:eastAsia="ru-RU"/>
        </w:rPr>
        <w:t>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F4655C">
        <w:rPr>
          <w:rFonts w:ascii="Times New Roman" w:eastAsia="Times New Roman" w:hAnsi="Times New Roman" w:cs="Times New Roman"/>
          <w:sz w:val="24"/>
          <w:szCs w:val="24"/>
          <w:lang w:eastAsia="ru-RU"/>
        </w:rPr>
        <w:t>геоэкологические</w:t>
      </w:r>
      <w:proofErr w:type="spellEnd"/>
      <w:r w:rsidRPr="00F4655C">
        <w:rPr>
          <w:rFonts w:ascii="Times New Roman" w:eastAsia="Times New Roman" w:hAnsi="Times New Roman" w:cs="Times New Roman"/>
          <w:sz w:val="24"/>
          <w:szCs w:val="24"/>
          <w:lang w:eastAsia="ru-RU"/>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F4655C">
        <w:rPr>
          <w:rFonts w:ascii="Times New Roman" w:eastAsia="Times New Roman" w:hAnsi="Times New Roman" w:cs="Times New Roman"/>
          <w:sz w:val="24"/>
          <w:szCs w:val="24"/>
          <w:lang w:eastAsia="ru-RU"/>
        </w:rPr>
        <w:t>геоэкологических</w:t>
      </w:r>
      <w:proofErr w:type="spellEnd"/>
      <w:r w:rsidRPr="00F4655C">
        <w:rPr>
          <w:rFonts w:ascii="Times New Roman" w:eastAsia="Times New Roman" w:hAnsi="Times New Roman" w:cs="Times New Roman"/>
          <w:sz w:val="24"/>
          <w:szCs w:val="24"/>
          <w:lang w:eastAsia="ru-RU"/>
        </w:rPr>
        <w:t xml:space="preserve"> процессов; оценивать изученные социально-экономические и </w:t>
      </w:r>
      <w:proofErr w:type="spellStart"/>
      <w:r w:rsidRPr="00F4655C">
        <w:rPr>
          <w:rFonts w:ascii="Times New Roman" w:eastAsia="Times New Roman" w:hAnsi="Times New Roman" w:cs="Times New Roman"/>
          <w:sz w:val="24"/>
          <w:szCs w:val="24"/>
          <w:lang w:eastAsia="ru-RU"/>
        </w:rPr>
        <w:t>геоэкологические</w:t>
      </w:r>
      <w:proofErr w:type="spellEnd"/>
      <w:r w:rsidRPr="00F4655C">
        <w:rPr>
          <w:rFonts w:ascii="Times New Roman" w:eastAsia="Times New Roman" w:hAnsi="Times New Roman" w:cs="Times New Roman"/>
          <w:sz w:val="24"/>
          <w:szCs w:val="24"/>
          <w:lang w:eastAsia="ru-RU"/>
        </w:rPr>
        <w:t xml:space="preserve"> процессы и явления;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10)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предмету "География"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roofErr w:type="gramEnd"/>
      <w:r w:rsidRPr="00F4655C">
        <w:rPr>
          <w:rFonts w:ascii="Times New Roman" w:eastAsia="Times New Roman" w:hAnsi="Times New Roman" w:cs="Times New Roman"/>
          <w:sz w:val="24"/>
          <w:szCs w:val="24"/>
          <w:lang w:eastAsia="ru-RU"/>
        </w:rPr>
        <w:t xml:space="preserve">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w:t>
      </w:r>
      <w:proofErr w:type="gramEnd"/>
      <w:r w:rsidRPr="00F4655C">
        <w:rPr>
          <w:rFonts w:ascii="Times New Roman" w:eastAsia="Times New Roman" w:hAnsi="Times New Roman" w:cs="Times New Roman"/>
          <w:sz w:val="24"/>
          <w:szCs w:val="24"/>
          <w:lang w:eastAsia="ru-RU"/>
        </w:rPr>
        <w:t xml:space="preserve"> человечества на региональном и локальном уровнях; составлять сравнительную географическую характеристику регионов и стран мира;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5) владение навыками познавательной, учебно-исследовательской и проектной деятельности,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w:t>
      </w:r>
      <w:proofErr w:type="spellStart"/>
      <w:r w:rsidRPr="00F4655C">
        <w:rPr>
          <w:rFonts w:ascii="Times New Roman" w:eastAsia="Times New Roman" w:hAnsi="Times New Roman" w:cs="Times New Roman"/>
          <w:sz w:val="24"/>
          <w:szCs w:val="24"/>
          <w:lang w:eastAsia="ru-RU"/>
        </w:rPr>
        <w:t>геоэкологических</w:t>
      </w:r>
      <w:proofErr w:type="spellEnd"/>
      <w:r w:rsidRPr="00F4655C">
        <w:rPr>
          <w:rFonts w:ascii="Times New Roman" w:eastAsia="Times New Roman" w:hAnsi="Times New Roman" w:cs="Times New Roman"/>
          <w:sz w:val="24"/>
          <w:szCs w:val="24"/>
          <w:lang w:eastAsia="ru-RU"/>
        </w:rPr>
        <w:t xml:space="preserve">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6)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F4655C">
        <w:rPr>
          <w:rFonts w:ascii="Times New Roman" w:eastAsia="Times New Roman" w:hAnsi="Times New Roman" w:cs="Times New Roman"/>
          <w:sz w:val="24"/>
          <w:szCs w:val="24"/>
          <w:lang w:eastAsia="ru-RU"/>
        </w:rPr>
        <w:t>геоэкологических</w:t>
      </w:r>
      <w:proofErr w:type="spellEnd"/>
      <w:r w:rsidRPr="00F4655C">
        <w:rPr>
          <w:rFonts w:ascii="Times New Roman" w:eastAsia="Times New Roman" w:hAnsi="Times New Roman" w:cs="Times New Roman"/>
          <w:sz w:val="24"/>
          <w:szCs w:val="24"/>
          <w:lang w:eastAsia="ru-RU"/>
        </w:rPr>
        <w:t xml:space="preserve"> объектов, процессов и явлений;</w:t>
      </w:r>
      <w:proofErr w:type="gramEnd"/>
      <w:r w:rsidRPr="00F4655C">
        <w:rPr>
          <w:rFonts w:ascii="Times New Roman" w:eastAsia="Times New Roman" w:hAnsi="Times New Roman" w:cs="Times New Roman"/>
          <w:sz w:val="24"/>
          <w:szCs w:val="24"/>
          <w:lang w:eastAsia="ru-RU"/>
        </w:rPr>
        <w:t xml:space="preserve">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w:t>
      </w:r>
      <w:proofErr w:type="gramStart"/>
      <w:r w:rsidRPr="00F4655C">
        <w:rPr>
          <w:rFonts w:ascii="Times New Roman" w:eastAsia="Times New Roman" w:hAnsi="Times New Roman" w:cs="Times New Roman"/>
          <w:sz w:val="24"/>
          <w:szCs w:val="24"/>
          <w:lang w:eastAsia="ru-RU"/>
        </w:rPr>
        <w:t>сопоставлять, оценивать и аргументировать различные точки зрения по актуальным экологическим и социально-экономическим проблемам мира и России;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10)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w:t>
      </w:r>
      <w:proofErr w:type="spellStart"/>
      <w:r w:rsidRPr="00F4655C">
        <w:rPr>
          <w:rFonts w:ascii="Times New Roman" w:eastAsia="Times New Roman" w:hAnsi="Times New Roman" w:cs="Times New Roman"/>
          <w:sz w:val="24"/>
          <w:szCs w:val="24"/>
          <w:lang w:eastAsia="ru-RU"/>
        </w:rPr>
        <w:t>геоэкологических</w:t>
      </w:r>
      <w:proofErr w:type="spellEnd"/>
      <w:r w:rsidRPr="00F4655C">
        <w:rPr>
          <w:rFonts w:ascii="Times New Roman" w:eastAsia="Times New Roman" w:hAnsi="Times New Roman" w:cs="Times New Roman"/>
          <w:sz w:val="24"/>
          <w:szCs w:val="24"/>
          <w:lang w:eastAsia="ru-RU"/>
        </w:rPr>
        <w:t xml:space="preserve">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w:t>
      </w:r>
      <w:proofErr w:type="gramStart"/>
      <w:r w:rsidRPr="00F4655C">
        <w:rPr>
          <w:rFonts w:ascii="Times New Roman" w:eastAsia="Times New Roman" w:hAnsi="Times New Roman" w:cs="Times New Roman"/>
          <w:sz w:val="24"/>
          <w:szCs w:val="24"/>
          <w:lang w:eastAsia="ru-RU"/>
        </w:rPr>
        <w:t>особенностей проявления проблем взаимодействия географической среды</w:t>
      </w:r>
      <w:proofErr w:type="gramEnd"/>
      <w:r w:rsidRPr="00F4655C">
        <w:rPr>
          <w:rFonts w:ascii="Times New Roman" w:eastAsia="Times New Roman" w:hAnsi="Times New Roman" w:cs="Times New Roman"/>
          <w:sz w:val="24"/>
          <w:szCs w:val="24"/>
          <w:lang w:eastAsia="ru-RU"/>
        </w:rPr>
        <w:t xml:space="preserve"> и общества; составления географических прогнозов.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9.11. По учебному предмету "Обществознание" (базовый уровень) требования к предметным результатам освоения базового курса обществознания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знаний об (о):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обществе</w:t>
      </w:r>
      <w:proofErr w:type="gramEnd"/>
      <w:r w:rsidRPr="00F4655C">
        <w:rPr>
          <w:rFonts w:ascii="Times New Roman" w:eastAsia="Times New Roman" w:hAnsi="Times New Roman" w:cs="Times New Roman"/>
          <w:sz w:val="24"/>
          <w:szCs w:val="24"/>
          <w:lang w:eastAsia="ru-RU"/>
        </w:rPr>
        <w:t xml:space="preserve"> как целостной развивающейся системе в единстве и взаимодействии основных сфер и институтов;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основах</w:t>
      </w:r>
      <w:proofErr w:type="gramEnd"/>
      <w:r w:rsidRPr="00F4655C">
        <w:rPr>
          <w:rFonts w:ascii="Times New Roman" w:eastAsia="Times New Roman" w:hAnsi="Times New Roman" w:cs="Times New Roman"/>
          <w:sz w:val="24"/>
          <w:szCs w:val="24"/>
          <w:lang w:eastAsia="ru-RU"/>
        </w:rPr>
        <w:t xml:space="preserve"> социальной динамики;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особенностях</w:t>
      </w:r>
      <w:proofErr w:type="gramEnd"/>
      <w:r w:rsidRPr="00F4655C">
        <w:rPr>
          <w:rFonts w:ascii="Times New Roman" w:eastAsia="Times New Roman" w:hAnsi="Times New Roman" w:cs="Times New Roman"/>
          <w:sz w:val="24"/>
          <w:szCs w:val="24"/>
          <w:lang w:eastAsia="ru-RU"/>
        </w:rPr>
        <w:t xml:space="preserve"> процесса </w:t>
      </w:r>
      <w:proofErr w:type="spellStart"/>
      <w:r w:rsidRPr="00F4655C">
        <w:rPr>
          <w:rFonts w:ascii="Times New Roman" w:eastAsia="Times New Roman" w:hAnsi="Times New Roman" w:cs="Times New Roman"/>
          <w:sz w:val="24"/>
          <w:szCs w:val="24"/>
          <w:lang w:eastAsia="ru-RU"/>
        </w:rPr>
        <w:t>цифровизации</w:t>
      </w:r>
      <w:proofErr w:type="spellEnd"/>
      <w:r w:rsidRPr="00F4655C">
        <w:rPr>
          <w:rFonts w:ascii="Times New Roman" w:eastAsia="Times New Roman" w:hAnsi="Times New Roman" w:cs="Times New Roman"/>
          <w:sz w:val="24"/>
          <w:szCs w:val="24"/>
          <w:lang w:eastAsia="ru-RU"/>
        </w:rPr>
        <w:t xml:space="preserve"> и влиянии массовых коммуникаций на все сферы жизни общества; глобальных проблемах и вызовах современности;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lastRenderedPageBreak/>
        <w:t>перспективах</w:t>
      </w:r>
      <w:proofErr w:type="gramEnd"/>
      <w:r w:rsidRPr="00F4655C">
        <w:rPr>
          <w:rFonts w:ascii="Times New Roman" w:eastAsia="Times New Roman" w:hAnsi="Times New Roman" w:cs="Times New Roman"/>
          <w:sz w:val="24"/>
          <w:szCs w:val="24"/>
          <w:lang w:eastAsia="ru-RU"/>
        </w:rPr>
        <w:t xml:space="preserve"> развития современного общества, в том числе тенденций развития Российской Федерации;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человеке</w:t>
      </w:r>
      <w:proofErr w:type="gramEnd"/>
      <w:r w:rsidRPr="00F4655C">
        <w:rPr>
          <w:rFonts w:ascii="Times New Roman" w:eastAsia="Times New Roman" w:hAnsi="Times New Roman" w:cs="Times New Roman"/>
          <w:sz w:val="24"/>
          <w:szCs w:val="24"/>
          <w:lang w:eastAsia="ru-RU"/>
        </w:rPr>
        <w:t xml:space="preserve"> как субъекте общественных отношений и сознательной деятельности;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особенностях</w:t>
      </w:r>
      <w:proofErr w:type="gramEnd"/>
      <w:r w:rsidRPr="00F4655C">
        <w:rPr>
          <w:rFonts w:ascii="Times New Roman" w:eastAsia="Times New Roman" w:hAnsi="Times New Roman" w:cs="Times New Roman"/>
          <w:sz w:val="24"/>
          <w:szCs w:val="24"/>
          <w:lang w:eastAsia="ru-RU"/>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значении</w:t>
      </w:r>
      <w:proofErr w:type="gramEnd"/>
      <w:r w:rsidRPr="00F4655C">
        <w:rPr>
          <w:rFonts w:ascii="Times New Roman" w:eastAsia="Times New Roman" w:hAnsi="Times New Roman" w:cs="Times New Roman"/>
          <w:sz w:val="24"/>
          <w:szCs w:val="24"/>
          <w:lang w:eastAsia="ru-RU"/>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F4655C">
        <w:rPr>
          <w:rFonts w:ascii="Times New Roman" w:eastAsia="Times New Roman" w:hAnsi="Times New Roman" w:cs="Times New Roman"/>
          <w:sz w:val="24"/>
          <w:szCs w:val="24"/>
          <w:lang w:eastAsia="ru-RU"/>
        </w:rPr>
        <w:t>импортозамещения</w:t>
      </w:r>
      <w:proofErr w:type="spellEnd"/>
      <w:r w:rsidRPr="00F4655C">
        <w:rPr>
          <w:rFonts w:ascii="Times New Roman" w:eastAsia="Times New Roman" w:hAnsi="Times New Roman" w:cs="Times New Roman"/>
          <w:sz w:val="24"/>
          <w:szCs w:val="24"/>
          <w:lang w:eastAsia="ru-RU"/>
        </w:rPr>
        <w:t>, особенностях рыночных отношений в современной экономике;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конституционном </w:t>
      </w:r>
      <w:proofErr w:type="gramStart"/>
      <w:r w:rsidRPr="00F4655C">
        <w:rPr>
          <w:rFonts w:ascii="Times New Roman" w:eastAsia="Times New Roman" w:hAnsi="Times New Roman" w:cs="Times New Roman"/>
          <w:sz w:val="24"/>
          <w:szCs w:val="24"/>
          <w:lang w:eastAsia="ru-RU"/>
        </w:rPr>
        <w:t>статусе</w:t>
      </w:r>
      <w:proofErr w:type="gramEnd"/>
      <w:r w:rsidRPr="00F4655C">
        <w:rPr>
          <w:rFonts w:ascii="Times New Roman" w:eastAsia="Times New Roman" w:hAnsi="Times New Roman" w:cs="Times New Roman"/>
          <w:sz w:val="24"/>
          <w:szCs w:val="24"/>
          <w:lang w:eastAsia="ru-RU"/>
        </w:rPr>
        <w:t xml:space="preserve"> и полномочиях органов государственной власти;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системе прав человека и гражданина в Российской Федерации, правах ребенка и механизмах защиты прав в Российской Федерации;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правовом регулирования гражданских, семейных, трудовых, налоговых, образовательных, административных, уголовных общественных отношений;</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системе права и законодательства Российской Федерации;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5) связи социальных объектов и явлений с помощью различных знаковых систем;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F4655C">
        <w:rPr>
          <w:rFonts w:ascii="Times New Roman" w:eastAsia="Times New Roman" w:hAnsi="Times New Roman" w:cs="Times New Roman"/>
          <w:sz w:val="24"/>
          <w:szCs w:val="24"/>
          <w:lang w:eastAsia="ru-RU"/>
        </w:rPr>
        <w:t>интернет-ресурсах</w:t>
      </w:r>
      <w:proofErr w:type="spellEnd"/>
      <w:r w:rsidRPr="00F4655C">
        <w:rPr>
          <w:rFonts w:ascii="Times New Roman" w:eastAsia="Times New Roman" w:hAnsi="Times New Roman" w:cs="Times New Roman"/>
          <w:sz w:val="24"/>
          <w:szCs w:val="24"/>
          <w:lang w:eastAsia="ru-RU"/>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w:t>
      </w:r>
      <w:r w:rsidRPr="00F4655C">
        <w:rPr>
          <w:rFonts w:ascii="Times New Roman" w:eastAsia="Times New Roman" w:hAnsi="Times New Roman" w:cs="Times New Roman"/>
          <w:sz w:val="24"/>
          <w:szCs w:val="24"/>
          <w:lang w:eastAsia="ru-RU"/>
        </w:rPr>
        <w:lastRenderedPageBreak/>
        <w:t>отдельные компоненты в информационном сообщении, выделять факты, выводы, оценочные суждения, мнения;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F4655C">
        <w:rPr>
          <w:rFonts w:ascii="Times New Roman" w:eastAsia="Times New Roman" w:hAnsi="Times New Roman" w:cs="Times New Roman"/>
          <w:sz w:val="24"/>
          <w:szCs w:val="24"/>
          <w:lang w:eastAsia="ru-RU"/>
        </w:rPr>
        <w:t xml:space="preserve"> использовать средства информационно-коммуникационных технологий в решении различных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F4655C">
        <w:rPr>
          <w:rFonts w:ascii="Times New Roman" w:eastAsia="Times New Roman" w:hAnsi="Times New Roman" w:cs="Times New Roman"/>
          <w:sz w:val="24"/>
          <w:szCs w:val="24"/>
          <w:lang w:eastAsia="ru-RU"/>
        </w:rPr>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гражданской ответственности в части уплаты налогов для развития общества и государства;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предмету "Обществознание" (углубленный уровень) требования к предметным результатам освоения углубленного курса обществознания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w:t>
      </w:r>
      <w:r w:rsidRPr="00F4655C">
        <w:rPr>
          <w:rFonts w:ascii="Times New Roman" w:eastAsia="Times New Roman" w:hAnsi="Times New Roman" w:cs="Times New Roman"/>
          <w:sz w:val="24"/>
          <w:szCs w:val="24"/>
          <w:lang w:eastAsia="ru-RU"/>
        </w:rPr>
        <w:lastRenderedPageBreak/>
        <w:t xml:space="preserve">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w:t>
      </w:r>
      <w:proofErr w:type="gramStart"/>
      <w:r w:rsidRPr="00F4655C">
        <w:rPr>
          <w:rFonts w:ascii="Times New Roman" w:eastAsia="Times New Roman" w:hAnsi="Times New Roman" w:cs="Times New Roman"/>
          <w:sz w:val="24"/>
          <w:szCs w:val="24"/>
          <w:lang w:eastAsia="ru-RU"/>
        </w:rPr>
        <w:t>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roofErr w:type="gramEnd"/>
      <w:r w:rsidRPr="00F4655C">
        <w:rPr>
          <w:rFonts w:ascii="Times New Roman" w:eastAsia="Times New Roman" w:hAnsi="Times New Roman" w:cs="Times New Roman"/>
          <w:sz w:val="24"/>
          <w:szCs w:val="24"/>
          <w:lang w:eastAsia="ru-RU"/>
        </w:rPr>
        <w:t xml:space="preserve"> о свободе и необходимости, единстве и многообразии в общественном развитии, факторах и механизмах социальной динамики;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4) умение при анализе социальных явлений соотносить различные теоретические подходы, делать выводы и обосновывать их на теоретическом и </w:t>
      </w:r>
      <w:proofErr w:type="spellStart"/>
      <w:r w:rsidRPr="00F4655C">
        <w:rPr>
          <w:rFonts w:ascii="Times New Roman" w:eastAsia="Times New Roman" w:hAnsi="Times New Roman" w:cs="Times New Roman"/>
          <w:sz w:val="24"/>
          <w:szCs w:val="24"/>
          <w:lang w:eastAsia="ru-RU"/>
        </w:rPr>
        <w:t>фактическо</w:t>
      </w:r>
      <w:proofErr w:type="spellEnd"/>
      <w:r w:rsidRPr="00F4655C">
        <w:rPr>
          <w:rFonts w:ascii="Times New Roman" w:eastAsia="Times New Roman" w:hAnsi="Times New Roman" w:cs="Times New Roman"/>
          <w:sz w:val="24"/>
          <w:szCs w:val="24"/>
          <w:lang w:eastAsia="ru-RU"/>
        </w:rPr>
        <w:t>-эмпирическом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7)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w:t>
      </w:r>
      <w:proofErr w:type="gramEnd"/>
      <w:r w:rsidRPr="00F4655C">
        <w:rPr>
          <w:rFonts w:ascii="Times New Roman" w:eastAsia="Times New Roman" w:hAnsi="Times New Roman" w:cs="Times New Roman"/>
          <w:sz w:val="24"/>
          <w:szCs w:val="24"/>
          <w:lang w:eastAsia="ru-RU"/>
        </w:rPr>
        <w:t xml:space="preserve"> деятельности; способность ориентироваться в направлениях профессиональной деятельности, связанных с социально-гуманитарной подготовкой.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9.12. По учебному предмету "Физика" (базовый уровень) требования к предметным результатам освоения базового курса физики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F4655C">
        <w:rPr>
          <w:rFonts w:ascii="Times New Roman" w:eastAsia="Times New Roman" w:hAnsi="Times New Roman" w:cs="Times New Roman"/>
          <w:sz w:val="24"/>
          <w:szCs w:val="24"/>
          <w:lang w:eastAsia="ru-RU"/>
        </w:rPr>
        <w:t>мегамира</w:t>
      </w:r>
      <w:proofErr w:type="spellEnd"/>
      <w:r w:rsidRPr="00F4655C">
        <w:rPr>
          <w:rFonts w:ascii="Times New Roman" w:eastAsia="Times New Roman" w:hAnsi="Times New Roman" w:cs="Times New Roman"/>
          <w:sz w:val="24"/>
          <w:szCs w:val="24"/>
          <w:lang w:eastAsia="ru-RU"/>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w:t>
      </w:r>
      <w:r w:rsidRPr="00F4655C">
        <w:rPr>
          <w:rFonts w:ascii="Times New Roman" w:eastAsia="Times New Roman" w:hAnsi="Times New Roman" w:cs="Times New Roman"/>
          <w:sz w:val="24"/>
          <w:szCs w:val="24"/>
          <w:lang w:eastAsia="ru-RU"/>
        </w:rPr>
        <w:lastRenderedPageBreak/>
        <w:t xml:space="preserve">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F4655C">
        <w:rPr>
          <w:rFonts w:ascii="Times New Roman" w:eastAsia="Times New Roman" w:hAnsi="Times New Roman" w:cs="Times New Roman"/>
          <w:sz w:val="24"/>
          <w:szCs w:val="24"/>
          <w:lang w:eastAsia="ru-RU"/>
        </w:rPr>
        <w:t>изопроцессах</w:t>
      </w:r>
      <w:proofErr w:type="spell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w:t>
      </w:r>
      <w:proofErr w:type="gramStart"/>
      <w:r w:rsidRPr="00F4655C">
        <w:rPr>
          <w:rFonts w:ascii="Times New Roman" w:eastAsia="Times New Roman" w:hAnsi="Times New Roman" w:cs="Times New Roman"/>
          <w:sz w:val="24"/>
          <w:szCs w:val="24"/>
          <w:lang w:eastAsia="ru-RU"/>
        </w:rPr>
        <w:t>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F4655C">
        <w:rPr>
          <w:rFonts w:ascii="Times New Roman" w:eastAsia="Times New Roman" w:hAnsi="Times New Roman" w:cs="Times New Roman"/>
          <w:sz w:val="24"/>
          <w:szCs w:val="24"/>
          <w:lang w:eastAsia="ru-RU"/>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F4655C">
        <w:rPr>
          <w:rFonts w:ascii="Times New Roman" w:eastAsia="Times New Roman" w:hAnsi="Times New Roman" w:cs="Times New Roman"/>
          <w:sz w:val="24"/>
          <w:szCs w:val="24"/>
          <w:lang w:eastAsia="ru-RU"/>
        </w:rPr>
        <w:t xml:space="preserve"> уверенное использование законов и закономерностей при анализе физических явлений и процессов;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методах получения научных астрономических знаний;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7)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w:t>
      </w:r>
      <w:r w:rsidRPr="00F4655C">
        <w:rPr>
          <w:rFonts w:ascii="Times New Roman" w:eastAsia="Times New Roman" w:hAnsi="Times New Roman" w:cs="Times New Roman"/>
          <w:sz w:val="24"/>
          <w:szCs w:val="24"/>
          <w:lang w:eastAsia="ru-RU"/>
        </w:rPr>
        <w:lastRenderedPageBreak/>
        <w:t>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9)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11) овладение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2)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системы знаний о физических закономерностях, законах, теориях, действующих на уровнях микромира, макромира и </w:t>
      </w:r>
      <w:proofErr w:type="spellStart"/>
      <w:r w:rsidRPr="00F4655C">
        <w:rPr>
          <w:rFonts w:ascii="Times New Roman" w:eastAsia="Times New Roman" w:hAnsi="Times New Roman" w:cs="Times New Roman"/>
          <w:sz w:val="24"/>
          <w:szCs w:val="24"/>
          <w:lang w:eastAsia="ru-RU"/>
        </w:rPr>
        <w:t>мегамира</w:t>
      </w:r>
      <w:proofErr w:type="spellEnd"/>
      <w:r w:rsidRPr="00F4655C">
        <w:rPr>
          <w:rFonts w:ascii="Times New Roman" w:eastAsia="Times New Roman" w:hAnsi="Times New Roman" w:cs="Times New Roman"/>
          <w:sz w:val="24"/>
          <w:szCs w:val="24"/>
          <w:lang w:eastAsia="ru-RU"/>
        </w:rPr>
        <w:t>,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w:t>
      </w:r>
      <w:proofErr w:type="gramEnd"/>
      <w:r w:rsidRPr="00F4655C">
        <w:rPr>
          <w:rFonts w:ascii="Times New Roman" w:eastAsia="Times New Roman" w:hAnsi="Times New Roman" w:cs="Times New Roman"/>
          <w:sz w:val="24"/>
          <w:szCs w:val="24"/>
          <w:lang w:eastAsia="ru-RU"/>
        </w:rPr>
        <w:t xml:space="preserve"> линза; моделей атома, атомного ядра и квантовой модели света;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4)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rsidRPr="00F4655C">
        <w:rPr>
          <w:rFonts w:ascii="Times New Roman" w:eastAsia="Times New Roman" w:hAnsi="Times New Roman" w:cs="Times New Roman"/>
          <w:sz w:val="24"/>
          <w:szCs w:val="24"/>
          <w:lang w:eastAsia="ru-RU"/>
        </w:rPr>
        <w:t>эквипотенциальности</w:t>
      </w:r>
      <w:proofErr w:type="spellEnd"/>
      <w:r w:rsidRPr="00F4655C">
        <w:rPr>
          <w:rFonts w:ascii="Times New Roman" w:eastAsia="Times New Roman" w:hAnsi="Times New Roman" w:cs="Times New Roman"/>
          <w:sz w:val="24"/>
          <w:szCs w:val="24"/>
          <w:lang w:eastAsia="ru-RU"/>
        </w:rPr>
        <w:t xml:space="preserve"> поверхности заряженного проводника, электромагнитной индукции, самоиндукции, зависимости сопротивления полупроводников "</w:t>
      </w:r>
      <w:proofErr w:type="gramStart"/>
      <w:r w:rsidRPr="00F4655C">
        <w:rPr>
          <w:rFonts w:ascii="Times New Roman" w:eastAsia="Times New Roman" w:hAnsi="Times New Roman" w:cs="Times New Roman"/>
          <w:sz w:val="24"/>
          <w:szCs w:val="24"/>
          <w:lang w:eastAsia="ru-RU"/>
        </w:rPr>
        <w:t>р-</w:t>
      </w:r>
      <w:proofErr w:type="gramEnd"/>
      <w:r w:rsidRPr="00F4655C">
        <w:rPr>
          <w:rFonts w:ascii="Times New Roman" w:eastAsia="Times New Roman" w:hAnsi="Times New Roman" w:cs="Times New Roman"/>
          <w:sz w:val="24"/>
          <w:szCs w:val="24"/>
          <w:lang w:eastAsia="ru-RU"/>
        </w:rPr>
        <w:t>"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w:t>
      </w:r>
      <w:proofErr w:type="gramStart"/>
      <w:r w:rsidRPr="00F4655C">
        <w:rPr>
          <w:rFonts w:ascii="Times New Roman" w:eastAsia="Times New Roman" w:hAnsi="Times New Roman" w:cs="Times New Roman"/>
          <w:sz w:val="24"/>
          <w:szCs w:val="24"/>
          <w:lang w:eastAsia="ru-RU"/>
        </w:rPr>
        <w:t>а-</w:t>
      </w:r>
      <w:proofErr w:type="gramEnd"/>
      <w:r w:rsidRPr="00F4655C">
        <w:rPr>
          <w:rFonts w:ascii="Times New Roman" w:eastAsia="Times New Roman" w:hAnsi="Times New Roman" w:cs="Times New Roman"/>
          <w:sz w:val="24"/>
          <w:szCs w:val="24"/>
          <w:lang w:eastAsia="ru-RU"/>
        </w:rPr>
        <w:t>" и "бета-" распады ядер, гамма-излучение ядер;</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5)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F4655C">
        <w:rPr>
          <w:rFonts w:ascii="Times New Roman" w:eastAsia="Times New Roman" w:hAnsi="Times New Roman" w:cs="Times New Roman"/>
          <w:sz w:val="24"/>
          <w:szCs w:val="24"/>
          <w:lang w:eastAsia="ru-RU"/>
        </w:rPr>
        <w:t>мегамира</w:t>
      </w:r>
      <w:proofErr w:type="spellEnd"/>
      <w:r w:rsidRPr="00F4655C">
        <w:rPr>
          <w:rFonts w:ascii="Times New Roman" w:eastAsia="Times New Roman" w:hAnsi="Times New Roman" w:cs="Times New Roman"/>
          <w:sz w:val="24"/>
          <w:szCs w:val="24"/>
          <w:lang w:eastAsia="ru-RU"/>
        </w:rP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w:t>
      </w:r>
      <w:proofErr w:type="gramEnd"/>
      <w:r w:rsidRPr="00F4655C">
        <w:rPr>
          <w:rFonts w:ascii="Times New Roman" w:eastAsia="Times New Roman" w:hAnsi="Times New Roman" w:cs="Times New Roman"/>
          <w:sz w:val="24"/>
          <w:szCs w:val="24"/>
          <w:lang w:eastAsia="ru-RU"/>
        </w:rPr>
        <w:t xml:space="preserve">; анализировать </w:t>
      </w:r>
      <w:r w:rsidRPr="00F4655C">
        <w:rPr>
          <w:rFonts w:ascii="Times New Roman" w:eastAsia="Times New Roman" w:hAnsi="Times New Roman" w:cs="Times New Roman"/>
          <w:sz w:val="24"/>
          <w:szCs w:val="24"/>
          <w:lang w:eastAsia="ru-RU"/>
        </w:rPr>
        <w:lastRenderedPageBreak/>
        <w:t xml:space="preserve">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w:t>
      </w:r>
      <w:proofErr w:type="gramStart"/>
      <w:r w:rsidRPr="00F4655C">
        <w:rPr>
          <w:rFonts w:ascii="Times New Roman" w:eastAsia="Times New Roman" w:hAnsi="Times New Roman" w:cs="Times New Roman"/>
          <w:sz w:val="24"/>
          <w:szCs w:val="24"/>
          <w:lang w:eastAsia="ru-RU"/>
        </w:rPr>
        <w:t>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w:t>
      </w:r>
      <w:proofErr w:type="spellStart"/>
      <w:r w:rsidRPr="00F4655C">
        <w:rPr>
          <w:rFonts w:ascii="Times New Roman" w:eastAsia="Times New Roman" w:hAnsi="Times New Roman" w:cs="Times New Roman"/>
          <w:sz w:val="24"/>
          <w:szCs w:val="24"/>
          <w:lang w:eastAsia="ru-RU"/>
        </w:rPr>
        <w:t>Клапейрона</w:t>
      </w:r>
      <w:proofErr w:type="spellEnd"/>
      <w:r w:rsidRPr="00F4655C">
        <w:rPr>
          <w:rFonts w:ascii="Times New Roman" w:eastAsia="Times New Roman" w:hAnsi="Times New Roman" w:cs="Times New Roman"/>
          <w:sz w:val="24"/>
          <w:szCs w:val="24"/>
          <w:lang w:eastAsia="ru-RU"/>
        </w:rP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w:t>
      </w:r>
      <w:proofErr w:type="gramEnd"/>
      <w:r w:rsidRPr="00F4655C">
        <w:rPr>
          <w:rFonts w:ascii="Times New Roman" w:eastAsia="Times New Roman" w:hAnsi="Times New Roman" w:cs="Times New Roman"/>
          <w:sz w:val="24"/>
          <w:szCs w:val="24"/>
          <w:lang w:eastAsia="ru-RU"/>
        </w:rPr>
        <w:t xml:space="preserve"> законы Ома для участка цепи и для замкнутой электрической цепи, закон </w:t>
      </w:r>
      <w:proofErr w:type="gramStart"/>
      <w:r w:rsidRPr="00F4655C">
        <w:rPr>
          <w:rFonts w:ascii="Times New Roman" w:eastAsia="Times New Roman" w:hAnsi="Times New Roman" w:cs="Times New Roman"/>
          <w:sz w:val="24"/>
          <w:szCs w:val="24"/>
          <w:lang w:eastAsia="ru-RU"/>
        </w:rPr>
        <w:t>Джоуля-Ленца</w:t>
      </w:r>
      <w:proofErr w:type="gramEnd"/>
      <w:r w:rsidRPr="00F4655C">
        <w:rPr>
          <w:rFonts w:ascii="Times New Roman" w:eastAsia="Times New Roman" w:hAnsi="Times New Roman" w:cs="Times New Roman"/>
          <w:sz w:val="24"/>
          <w:szCs w:val="24"/>
          <w:lang w:eastAsia="ru-RU"/>
        </w:rPr>
        <w:t>,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6)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применять основополагающие астрономические понятия, теории и законы для анализа и объяснения физических </w:t>
      </w:r>
      <w:proofErr w:type="gramStart"/>
      <w:r w:rsidRPr="00F4655C">
        <w:rPr>
          <w:rFonts w:ascii="Times New Roman" w:eastAsia="Times New Roman" w:hAnsi="Times New Roman" w:cs="Times New Roman"/>
          <w:sz w:val="24"/>
          <w:szCs w:val="24"/>
          <w:lang w:eastAsia="ru-RU"/>
        </w:rPr>
        <w:t>процессов</w:t>
      </w:r>
      <w:proofErr w:type="gramEnd"/>
      <w:r w:rsidRPr="00F4655C">
        <w:rPr>
          <w:rFonts w:ascii="Times New Roman" w:eastAsia="Times New Roman" w:hAnsi="Times New Roman" w:cs="Times New Roman"/>
          <w:sz w:val="24"/>
          <w:szCs w:val="24"/>
          <w:lang w:eastAsia="ru-RU"/>
        </w:rPr>
        <w:t xml:space="preserve"> происходящих на звездах, в звездных системах, в межгалактической среде; движения небесных тел, эволюции звезд и Вселенной;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9)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roofErr w:type="gramEnd"/>
      <w:r w:rsidRPr="00F4655C">
        <w:rPr>
          <w:rFonts w:ascii="Times New Roman" w:eastAsia="Times New Roman" w:hAnsi="Times New Roman" w:cs="Times New Roman"/>
          <w:sz w:val="24"/>
          <w:szCs w:val="24"/>
          <w:lang w:eastAsia="ru-RU"/>
        </w:rPr>
        <w:t xml:space="preserve">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10)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w:t>
      </w:r>
      <w:r w:rsidRPr="00F4655C">
        <w:rPr>
          <w:rFonts w:ascii="Times New Roman" w:eastAsia="Times New Roman" w:hAnsi="Times New Roman" w:cs="Times New Roman"/>
          <w:sz w:val="24"/>
          <w:szCs w:val="24"/>
          <w:lang w:eastAsia="ru-RU"/>
        </w:rPr>
        <w:lastRenderedPageBreak/>
        <w:t>адекватно оценивать вклад каждого из участников группы в решение рассматриваемой проблемы;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мотивации к будущей профессиональной деятельности по специальностям физико-технического профиля.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9.13. По учебному предмету "Химия" (базовый уровень) требования к предметным результатам освоения базового курса химии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владение системой химических знаний, которая включает: основополагающие понятия (химический элемент, атом, электронная оболочка атома, s-, </w:t>
      </w:r>
      <w:proofErr w:type="gramStart"/>
      <w:r w:rsidRPr="00F4655C">
        <w:rPr>
          <w:rFonts w:ascii="Times New Roman" w:eastAsia="Times New Roman" w:hAnsi="Times New Roman" w:cs="Times New Roman"/>
          <w:sz w:val="24"/>
          <w:szCs w:val="24"/>
          <w:lang w:eastAsia="ru-RU"/>
        </w:rPr>
        <w:t>р</w:t>
      </w:r>
      <w:proofErr w:type="gramEnd"/>
      <w:r w:rsidRPr="00F4655C">
        <w:rPr>
          <w:rFonts w:ascii="Times New Roman" w:eastAsia="Times New Roman" w:hAnsi="Times New Roman" w:cs="Times New Roman"/>
          <w:sz w:val="24"/>
          <w:szCs w:val="24"/>
          <w:lang w:eastAsia="ru-RU"/>
        </w:rPr>
        <w:t xml:space="preserve">-, d-электронные </w:t>
      </w:r>
      <w:proofErr w:type="spellStart"/>
      <w:r w:rsidRPr="00F4655C">
        <w:rPr>
          <w:rFonts w:ascii="Times New Roman" w:eastAsia="Times New Roman" w:hAnsi="Times New Roman" w:cs="Times New Roman"/>
          <w:sz w:val="24"/>
          <w:szCs w:val="24"/>
          <w:lang w:eastAsia="ru-RU"/>
        </w:rPr>
        <w:t>орбитали</w:t>
      </w:r>
      <w:proofErr w:type="spellEnd"/>
      <w:r w:rsidRPr="00F4655C">
        <w:rPr>
          <w:rFonts w:ascii="Times New Roman" w:eastAsia="Times New Roman" w:hAnsi="Times New Roman" w:cs="Times New Roman"/>
          <w:sz w:val="24"/>
          <w:szCs w:val="24"/>
          <w:lang w:eastAsia="ru-RU"/>
        </w:rPr>
        <w:t xml:space="preserve"> атомов, ион, молекула, валентность, </w:t>
      </w:r>
      <w:proofErr w:type="spellStart"/>
      <w:r w:rsidRPr="00F4655C">
        <w:rPr>
          <w:rFonts w:ascii="Times New Roman" w:eastAsia="Times New Roman" w:hAnsi="Times New Roman" w:cs="Times New Roman"/>
          <w:sz w:val="24"/>
          <w:szCs w:val="24"/>
          <w:lang w:eastAsia="ru-RU"/>
        </w:rPr>
        <w:t>электроотрицательность</w:t>
      </w:r>
      <w:proofErr w:type="spellEnd"/>
      <w:r w:rsidRPr="00F4655C">
        <w:rPr>
          <w:rFonts w:ascii="Times New Roman" w:eastAsia="Times New Roman" w:hAnsi="Times New Roman" w:cs="Times New Roman"/>
          <w:sz w:val="24"/>
          <w:szCs w:val="24"/>
          <w:lang w:eastAsia="ru-RU"/>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w:t>
      </w:r>
      <w:proofErr w:type="gramStart"/>
      <w:r w:rsidRPr="00F4655C">
        <w:rPr>
          <w:rFonts w:ascii="Times New Roman" w:eastAsia="Times New Roman" w:hAnsi="Times New Roman" w:cs="Times New Roman"/>
          <w:sz w:val="24"/>
          <w:szCs w:val="24"/>
          <w:lang w:eastAsia="ru-RU"/>
        </w:rPr>
        <w:t>кристаллическая решетка, типы химических реакций (</w:t>
      </w:r>
      <w:proofErr w:type="spellStart"/>
      <w:r w:rsidRPr="00F4655C">
        <w:rPr>
          <w:rFonts w:ascii="Times New Roman" w:eastAsia="Times New Roman" w:hAnsi="Times New Roman" w:cs="Times New Roman"/>
          <w:sz w:val="24"/>
          <w:szCs w:val="24"/>
          <w:lang w:eastAsia="ru-RU"/>
        </w:rPr>
        <w:t>окислительно</w:t>
      </w:r>
      <w:proofErr w:type="spellEnd"/>
      <w:r w:rsidRPr="00F4655C">
        <w:rPr>
          <w:rFonts w:ascii="Times New Roman" w:eastAsia="Times New Roman" w:hAnsi="Times New Roman" w:cs="Times New Roman"/>
          <w:sz w:val="24"/>
          <w:szCs w:val="24"/>
          <w:lang w:eastAsia="ru-RU"/>
        </w:rPr>
        <w:t xml:space="preserve">-восстановительные, экзо-и эндотермические, реакции ионного обмена), раствор, электролиты, </w:t>
      </w:r>
      <w:proofErr w:type="spellStart"/>
      <w:r w:rsidRPr="00F4655C">
        <w:rPr>
          <w:rFonts w:ascii="Times New Roman" w:eastAsia="Times New Roman" w:hAnsi="Times New Roman" w:cs="Times New Roman"/>
          <w:sz w:val="24"/>
          <w:szCs w:val="24"/>
          <w:lang w:eastAsia="ru-RU"/>
        </w:rPr>
        <w:t>неэлектролиты</w:t>
      </w:r>
      <w:proofErr w:type="spellEnd"/>
      <w:r w:rsidRPr="00F4655C">
        <w:rPr>
          <w:rFonts w:ascii="Times New Roman" w:eastAsia="Times New Roman" w:hAnsi="Times New Roman" w:cs="Times New Roman"/>
          <w:sz w:val="24"/>
          <w:szCs w:val="24"/>
          <w:lang w:eastAsia="ru-RU"/>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 xml:space="preserve">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F4655C">
        <w:rPr>
          <w:rFonts w:ascii="Times New Roman" w:eastAsia="Times New Roman" w:hAnsi="Times New Roman" w:cs="Times New Roman"/>
          <w:sz w:val="24"/>
          <w:szCs w:val="24"/>
          <w:lang w:eastAsia="ru-RU"/>
        </w:rPr>
        <w:t>фактологические</w:t>
      </w:r>
      <w:proofErr w:type="spellEnd"/>
      <w:r w:rsidRPr="00F4655C">
        <w:rPr>
          <w:rFonts w:ascii="Times New Roman" w:eastAsia="Times New Roman" w:hAnsi="Times New Roman" w:cs="Times New Roman"/>
          <w:sz w:val="24"/>
          <w:szCs w:val="24"/>
          <w:lang w:eastAsia="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4)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F4655C">
        <w:rPr>
          <w:rFonts w:ascii="Times New Roman" w:eastAsia="Times New Roman" w:hAnsi="Times New Roman" w:cs="Times New Roman"/>
          <w:sz w:val="24"/>
          <w:szCs w:val="24"/>
          <w:lang w:eastAsia="ru-RU"/>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5)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владение основными методами научного познания веществ и химических явлений (наблюдение, измерение, эксперимент, моделирование);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w:t>
      </w:r>
      <w:r w:rsidRPr="00F4655C">
        <w:rPr>
          <w:rFonts w:ascii="Times New Roman" w:eastAsia="Times New Roman" w:hAnsi="Times New Roman" w:cs="Times New Roman"/>
          <w:sz w:val="24"/>
          <w:szCs w:val="24"/>
          <w:lang w:eastAsia="ru-RU"/>
        </w:rPr>
        <w:lastRenderedPageBreak/>
        <w:t>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F4655C">
        <w:rPr>
          <w:rFonts w:ascii="Times New Roman" w:eastAsia="Times New Roman" w:hAnsi="Times New Roman" w:cs="Times New Roman"/>
          <w:sz w:val="24"/>
          <w:szCs w:val="24"/>
          <w:lang w:eastAsia="ru-RU"/>
        </w:rPr>
        <w:t>т-</w:t>
      </w:r>
      <w:proofErr w:type="gramEnd"/>
      <w:r w:rsidRPr="00F4655C">
        <w:rPr>
          <w:rFonts w:ascii="Times New Roman" w:eastAsia="Times New Roman" w:hAnsi="Times New Roman" w:cs="Times New Roman"/>
          <w:sz w:val="24"/>
          <w:szCs w:val="24"/>
          <w:lang w:eastAsia="ru-RU"/>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10)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11) для обучающихся с ограниченными возможностями здоровья: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применять знания об основных доступных методах познания веществ и химических явлений;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12) для слепых и слабовидящих обучающихся: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использовать рельефно точечную систему обозначений Л. Брайля для записи химических формул.</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предмету "Химия" (углубленный уровень)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материальном единстве мира, закономерностях и познаваемости явлений природы; </w:t>
      </w:r>
      <w:proofErr w:type="gramStart"/>
      <w:r w:rsidRPr="00F4655C">
        <w:rPr>
          <w:rFonts w:ascii="Times New Roman" w:eastAsia="Times New Roman" w:hAnsi="Times New Roman" w:cs="Times New Roman"/>
          <w:sz w:val="24"/>
          <w:szCs w:val="24"/>
          <w:lang w:eastAsia="ru-RU"/>
        </w:rPr>
        <w:t>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F4655C">
        <w:rPr>
          <w:rFonts w:ascii="Times New Roman" w:eastAsia="Times New Roman" w:hAnsi="Times New Roman" w:cs="Times New Roman"/>
          <w:sz w:val="24"/>
          <w:szCs w:val="24"/>
          <w:lang w:eastAsia="ru-RU"/>
        </w:rPr>
        <w:t>орбиталей</w:t>
      </w:r>
      <w:proofErr w:type="spellEnd"/>
      <w:r w:rsidRPr="00F4655C">
        <w:rPr>
          <w:rFonts w:ascii="Times New Roman" w:eastAsia="Times New Roman" w:hAnsi="Times New Roman" w:cs="Times New Roman"/>
          <w:sz w:val="24"/>
          <w:szCs w:val="24"/>
          <w:lang w:eastAsia="ru-RU"/>
        </w:rPr>
        <w:t>, химическая связь ("</w:t>
      </w:r>
      <w:r w:rsidRPr="00F4655C">
        <w:rPr>
          <w:rFonts w:ascii="Times New Roman" w:eastAsia="Times New Roman" w:hAnsi="Times New Roman" w:cs="Times New Roman"/>
          <w:noProof/>
          <w:sz w:val="24"/>
          <w:szCs w:val="24"/>
          <w:lang w:eastAsia="ru-RU"/>
        </w:rPr>
        <w:drawing>
          <wp:inline distT="0" distB="0" distL="0" distR="0" wp14:anchorId="1DD15E0B" wp14:editId="04118AB7">
            <wp:extent cx="114300" cy="160020"/>
            <wp:effectExtent l="0" t="0" r="0" b="0"/>
            <wp:docPr id="4" name="Рисунок 4" descr="https://www.garant.ru/files/1/1/1566011/pict2-405172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arant.ru/files/1/1/1566011/pict2-4051722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60020"/>
                    </a:xfrm>
                    <a:prstGeom prst="rect">
                      <a:avLst/>
                    </a:prstGeom>
                    <a:noFill/>
                    <a:ln>
                      <a:noFill/>
                    </a:ln>
                  </pic:spPr>
                </pic:pic>
              </a:graphicData>
            </a:graphic>
          </wp:inline>
        </w:drawing>
      </w:r>
      <w:r w:rsidRPr="00F4655C">
        <w:rPr>
          <w:rFonts w:ascii="Times New Roman" w:eastAsia="Times New Roman" w:hAnsi="Times New Roman" w:cs="Times New Roman"/>
          <w:sz w:val="24"/>
          <w:szCs w:val="24"/>
          <w:lang w:eastAsia="ru-RU"/>
        </w:rPr>
        <w:t xml:space="preserve"> " и "</w:t>
      </w:r>
      <w:r w:rsidRPr="00F4655C">
        <w:rPr>
          <w:rFonts w:ascii="Times New Roman" w:eastAsia="Times New Roman" w:hAnsi="Times New Roman" w:cs="Times New Roman"/>
          <w:noProof/>
          <w:sz w:val="24"/>
          <w:szCs w:val="24"/>
          <w:lang w:eastAsia="ru-RU"/>
        </w:rPr>
        <w:drawing>
          <wp:inline distT="0" distB="0" distL="0" distR="0" wp14:anchorId="3003433B" wp14:editId="0837037B">
            <wp:extent cx="114300" cy="160020"/>
            <wp:effectExtent l="0" t="0" r="0" b="0"/>
            <wp:docPr id="5" name="Рисунок 5" descr="https://www.garant.ru/files/1/1/1566011/pict3-405172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garant.ru/files/1/1/1566011/pict3-4051722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60020"/>
                    </a:xfrm>
                    <a:prstGeom prst="rect">
                      <a:avLst/>
                    </a:prstGeom>
                    <a:noFill/>
                    <a:ln>
                      <a:noFill/>
                    </a:ln>
                  </pic:spPr>
                </pic:pic>
              </a:graphicData>
            </a:graphic>
          </wp:inline>
        </w:drawing>
      </w:r>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-с</w:t>
      </w:r>
      <w:proofErr w:type="gramEnd"/>
      <w:r w:rsidRPr="00F4655C">
        <w:rPr>
          <w:rFonts w:ascii="Times New Roman" w:eastAsia="Times New Roman" w:hAnsi="Times New Roman" w:cs="Times New Roman"/>
          <w:sz w:val="24"/>
          <w:szCs w:val="24"/>
          <w:lang w:eastAsia="ru-RU"/>
        </w:rPr>
        <w:t>вязь", кратные связи), молярная концентрация, структурная формула, изомерия (структурная, геометрическая (</w:t>
      </w:r>
      <w:proofErr w:type="spellStart"/>
      <w:r w:rsidRPr="00F4655C">
        <w:rPr>
          <w:rFonts w:ascii="Times New Roman" w:eastAsia="Times New Roman" w:hAnsi="Times New Roman" w:cs="Times New Roman"/>
          <w:sz w:val="24"/>
          <w:szCs w:val="24"/>
          <w:lang w:eastAsia="ru-RU"/>
        </w:rPr>
        <w:t>цис</w:t>
      </w:r>
      <w:proofErr w:type="spellEnd"/>
      <w:r w:rsidRPr="00F4655C">
        <w:rPr>
          <w:rFonts w:ascii="Times New Roman" w:eastAsia="Times New Roman" w:hAnsi="Times New Roman" w:cs="Times New Roman"/>
          <w:sz w:val="24"/>
          <w:szCs w:val="24"/>
          <w:lang w:eastAsia="ru-RU"/>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w:t>
      </w:r>
      <w:proofErr w:type="spellStart"/>
      <w:r w:rsidRPr="00F4655C">
        <w:rPr>
          <w:rFonts w:ascii="Times New Roman" w:eastAsia="Times New Roman" w:hAnsi="Times New Roman" w:cs="Times New Roman"/>
          <w:sz w:val="24"/>
          <w:szCs w:val="24"/>
          <w:lang w:eastAsia="ru-RU"/>
        </w:rPr>
        <w:t>риформинг</w:t>
      </w:r>
      <w:proofErr w:type="spell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roofErr w:type="gramEnd"/>
      <w:r w:rsidRPr="00F4655C">
        <w:rPr>
          <w:rFonts w:ascii="Times New Roman" w:eastAsia="Times New Roman" w:hAnsi="Times New Roman" w:cs="Times New Roman"/>
          <w:sz w:val="24"/>
          <w:szCs w:val="24"/>
          <w:lang w:eastAsia="ru-RU"/>
        </w:rPr>
        <w:t xml:space="preserve">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w:t>
      </w:r>
      <w:proofErr w:type="spellStart"/>
      <w:r w:rsidRPr="00F4655C">
        <w:rPr>
          <w:rFonts w:ascii="Times New Roman" w:eastAsia="Times New Roman" w:hAnsi="Times New Roman" w:cs="Times New Roman"/>
          <w:sz w:val="24"/>
          <w:szCs w:val="24"/>
          <w:lang w:eastAsia="ru-RU"/>
        </w:rPr>
        <w:t>фактологические</w:t>
      </w:r>
      <w:proofErr w:type="spellEnd"/>
      <w:r w:rsidRPr="00F4655C">
        <w:rPr>
          <w:rFonts w:ascii="Times New Roman" w:eastAsia="Times New Roman" w:hAnsi="Times New Roman" w:cs="Times New Roman"/>
          <w:sz w:val="24"/>
          <w:szCs w:val="24"/>
          <w:lang w:eastAsia="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4)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w:t>
      </w:r>
      <w:r w:rsidRPr="00F4655C">
        <w:rPr>
          <w:rFonts w:ascii="Times New Roman" w:eastAsia="Times New Roman" w:hAnsi="Times New Roman" w:cs="Times New Roman"/>
          <w:sz w:val="24"/>
          <w:szCs w:val="24"/>
          <w:lang w:eastAsia="ru-RU"/>
        </w:rPr>
        <w:lastRenderedPageBreak/>
        <w:t xml:space="preserve">структурных (развернутых, сокращенных и скелетных) формул органических веществ; составлять уравнения химических реакций и раскрывать их сущность: </w:t>
      </w:r>
      <w:proofErr w:type="spellStart"/>
      <w:r w:rsidRPr="00F4655C">
        <w:rPr>
          <w:rFonts w:ascii="Times New Roman" w:eastAsia="Times New Roman" w:hAnsi="Times New Roman" w:cs="Times New Roman"/>
          <w:sz w:val="24"/>
          <w:szCs w:val="24"/>
          <w:lang w:eastAsia="ru-RU"/>
        </w:rPr>
        <w:t>окислительно</w:t>
      </w:r>
      <w:proofErr w:type="spellEnd"/>
      <w:r w:rsidRPr="00F4655C">
        <w:rPr>
          <w:rFonts w:ascii="Times New Roman" w:eastAsia="Times New Roman" w:hAnsi="Times New Roman" w:cs="Times New Roman"/>
          <w:sz w:val="24"/>
          <w:szCs w:val="24"/>
          <w:lang w:eastAsia="ru-RU"/>
        </w:rPr>
        <w:t>-восстановительных реакций посредством составления электронного баланса этих реакций;</w:t>
      </w:r>
      <w:proofErr w:type="gramEnd"/>
      <w:r w:rsidRPr="00F4655C">
        <w:rPr>
          <w:rFonts w:ascii="Times New Roman" w:eastAsia="Times New Roman" w:hAnsi="Times New Roman" w:cs="Times New Roman"/>
          <w:sz w:val="24"/>
          <w:szCs w:val="24"/>
          <w:lang w:eastAsia="ru-RU"/>
        </w:rPr>
        <w:t xml:space="preserve"> реакций ионного обмена путем составления их полных и сокращенных ионных уравнений; реакций гидролиза, реакций </w:t>
      </w:r>
      <w:proofErr w:type="spellStart"/>
      <w:r w:rsidRPr="00F4655C">
        <w:rPr>
          <w:rFonts w:ascii="Times New Roman" w:eastAsia="Times New Roman" w:hAnsi="Times New Roman" w:cs="Times New Roman"/>
          <w:sz w:val="24"/>
          <w:szCs w:val="24"/>
          <w:lang w:eastAsia="ru-RU"/>
        </w:rPr>
        <w:t>комплексообразования</w:t>
      </w:r>
      <w:proofErr w:type="spellEnd"/>
      <w:r w:rsidRPr="00F4655C">
        <w:rPr>
          <w:rFonts w:ascii="Times New Roman" w:eastAsia="Times New Roman" w:hAnsi="Times New Roman" w:cs="Times New Roman"/>
          <w:sz w:val="24"/>
          <w:szCs w:val="24"/>
          <w:lang w:eastAsia="ru-RU"/>
        </w:rPr>
        <w:t xml:space="preserve"> (на примере </w:t>
      </w:r>
      <w:proofErr w:type="spellStart"/>
      <w:r w:rsidRPr="00F4655C">
        <w:rPr>
          <w:rFonts w:ascii="Times New Roman" w:eastAsia="Times New Roman" w:hAnsi="Times New Roman" w:cs="Times New Roman"/>
          <w:sz w:val="24"/>
          <w:szCs w:val="24"/>
          <w:lang w:eastAsia="ru-RU"/>
        </w:rPr>
        <w:t>гидроксокомплексов</w:t>
      </w:r>
      <w:proofErr w:type="spellEnd"/>
      <w:r w:rsidRPr="00F4655C">
        <w:rPr>
          <w:rFonts w:ascii="Times New Roman" w:eastAsia="Times New Roman" w:hAnsi="Times New Roman" w:cs="Times New Roman"/>
          <w:sz w:val="24"/>
          <w:szCs w:val="24"/>
          <w:lang w:eastAsia="ru-RU"/>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5)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roofErr w:type="gramEnd"/>
      <w:r w:rsidRPr="00F4655C">
        <w:rPr>
          <w:rFonts w:ascii="Times New Roman" w:eastAsia="Times New Roman" w:hAnsi="Times New Roman" w:cs="Times New Roman"/>
          <w:sz w:val="24"/>
          <w:szCs w:val="24"/>
          <w:lang w:eastAsia="ru-RU"/>
        </w:rPr>
        <w:t xml:space="preserve"> применять знания о составе и свойствах веще</w:t>
      </w:r>
      <w:proofErr w:type="gramStart"/>
      <w:r w:rsidRPr="00F4655C">
        <w:rPr>
          <w:rFonts w:ascii="Times New Roman" w:eastAsia="Times New Roman" w:hAnsi="Times New Roman" w:cs="Times New Roman"/>
          <w:sz w:val="24"/>
          <w:szCs w:val="24"/>
          <w:lang w:eastAsia="ru-RU"/>
        </w:rPr>
        <w:t>ств дл</w:t>
      </w:r>
      <w:proofErr w:type="gramEnd"/>
      <w:r w:rsidRPr="00F4655C">
        <w:rPr>
          <w:rFonts w:ascii="Times New Roman" w:eastAsia="Times New Roman" w:hAnsi="Times New Roman" w:cs="Times New Roman"/>
          <w:sz w:val="24"/>
          <w:szCs w:val="24"/>
          <w:lang w:eastAsia="ru-RU"/>
        </w:rPr>
        <w:t>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6)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sidRPr="00F4655C">
        <w:rPr>
          <w:rFonts w:ascii="Times New Roman" w:eastAsia="Times New Roman" w:hAnsi="Times New Roman" w:cs="Times New Roman"/>
          <w:noProof/>
          <w:sz w:val="24"/>
          <w:szCs w:val="24"/>
          <w:lang w:eastAsia="ru-RU"/>
        </w:rPr>
        <w:drawing>
          <wp:inline distT="0" distB="0" distL="0" distR="0" wp14:anchorId="2E654BCC" wp14:editId="7F19AD31">
            <wp:extent cx="114300" cy="160020"/>
            <wp:effectExtent l="0" t="0" r="0" b="0"/>
            <wp:docPr id="6" name="Рисунок 6" descr="https://www.garant.ru/files/1/1/1566011/pict4-405172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garant.ru/files/1/1/1566011/pict4-4051722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60020"/>
                    </a:xfrm>
                    <a:prstGeom prst="rect">
                      <a:avLst/>
                    </a:prstGeom>
                    <a:noFill/>
                    <a:ln>
                      <a:noFill/>
                    </a:ln>
                  </pic:spPr>
                </pic:pic>
              </a:graphicData>
            </a:graphic>
          </wp:inline>
        </w:drawing>
      </w:r>
      <w:r w:rsidRPr="00F4655C">
        <w:rPr>
          <w:rFonts w:ascii="Times New Roman" w:eastAsia="Times New Roman" w:hAnsi="Times New Roman" w:cs="Times New Roman"/>
          <w:sz w:val="24"/>
          <w:szCs w:val="24"/>
          <w:lang w:eastAsia="ru-RU"/>
        </w:rPr>
        <w:t xml:space="preserve"> " и " </w:t>
      </w:r>
      <w:proofErr w:type="gramStart"/>
      <w:r w:rsidRPr="00F4655C">
        <w:rPr>
          <w:rFonts w:ascii="Times New Roman" w:eastAsia="Times New Roman" w:hAnsi="Times New Roman" w:cs="Times New Roman"/>
          <w:noProof/>
          <w:sz w:val="24"/>
          <w:szCs w:val="24"/>
          <w:lang w:eastAsia="ru-RU"/>
        </w:rPr>
        <w:drawing>
          <wp:inline distT="0" distB="0" distL="0" distR="0" wp14:anchorId="17163A12" wp14:editId="4ABE9563">
            <wp:extent cx="114300" cy="160020"/>
            <wp:effectExtent l="0" t="0" r="0" b="0"/>
            <wp:docPr id="7" name="Рисунок 7" descr="https://www.garant.ru/files/1/1/1566011/pict5-405172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garant.ru/files/1/1/1566011/pict5-4051722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60020"/>
                    </a:xfrm>
                    <a:prstGeom prst="rect">
                      <a:avLst/>
                    </a:prstGeom>
                    <a:noFill/>
                    <a:ln>
                      <a:noFill/>
                    </a:ln>
                  </pic:spPr>
                </pic:pic>
              </a:graphicData>
            </a:graphic>
          </wp:inline>
        </w:drawing>
      </w:r>
      <w:r w:rsidRPr="00F4655C">
        <w:rPr>
          <w:rFonts w:ascii="Times New Roman" w:eastAsia="Times New Roman" w:hAnsi="Times New Roman" w:cs="Times New Roman"/>
          <w:sz w:val="24"/>
          <w:szCs w:val="24"/>
          <w:lang w:eastAsia="ru-RU"/>
        </w:rPr>
        <w:t>-</w:t>
      </w:r>
      <w:proofErr w:type="gramEnd"/>
      <w:r w:rsidRPr="00F4655C">
        <w:rPr>
          <w:rFonts w:ascii="Times New Roman" w:eastAsia="Times New Roman" w:hAnsi="Times New Roman" w:cs="Times New Roman"/>
          <w:sz w:val="24"/>
          <w:szCs w:val="24"/>
          <w:lang w:eastAsia="ru-RU"/>
        </w:rPr>
        <w:t>связи"), взаимного влияния атомов и групп атомов в молекулах; а также от особенностей реализации различных механизмов протекания реакций;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характеризовать электронное строение атомов (в основном и возбужденном состоянии) и ионов химических элементов 1-4 периодов Периодической системы Д. И. Менделеева и их валентные возможности, используя понятия "s", "р", "d-электронные" </w:t>
      </w:r>
      <w:proofErr w:type="spellStart"/>
      <w:r w:rsidRPr="00F4655C">
        <w:rPr>
          <w:rFonts w:ascii="Times New Roman" w:eastAsia="Times New Roman" w:hAnsi="Times New Roman" w:cs="Times New Roman"/>
          <w:sz w:val="24"/>
          <w:szCs w:val="24"/>
          <w:lang w:eastAsia="ru-RU"/>
        </w:rPr>
        <w:t>орбитали</w:t>
      </w:r>
      <w:proofErr w:type="spellEnd"/>
      <w:r w:rsidRPr="00F4655C">
        <w:rPr>
          <w:rFonts w:ascii="Times New Roman" w:eastAsia="Times New Roman" w:hAnsi="Times New Roman" w:cs="Times New Roman"/>
          <w:sz w:val="24"/>
          <w:szCs w:val="24"/>
          <w:lang w:eastAsia="ru-RU"/>
        </w:rPr>
        <w:t>, энергетические уровни; объяснять закономерности изменения свойств химических элементов и образуемых ими соединений по периодам и группам;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10)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11)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12)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w:t>
      </w:r>
      <w:r w:rsidRPr="00F4655C">
        <w:rPr>
          <w:rFonts w:ascii="Times New Roman" w:eastAsia="Times New Roman" w:hAnsi="Times New Roman" w:cs="Times New Roman"/>
          <w:sz w:val="24"/>
          <w:szCs w:val="24"/>
          <w:lang w:eastAsia="ru-RU"/>
        </w:rPr>
        <w:lastRenderedPageBreak/>
        <w:t>информацию, перерабатывать ее и использовать в соответствии с поставленной учебной задачей;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9.14. По учебному предмету "Биология" (базовый уровень) требования к предметным результатам освоения базового курса биологии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знаний о месте и роли биологии в системе научного знания; функциональной грамотности человека для решения жизненных проблем;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2)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F4655C">
        <w:rPr>
          <w:rFonts w:ascii="Times New Roman" w:eastAsia="Times New Roman" w:hAnsi="Times New Roman" w:cs="Times New Roman"/>
          <w:sz w:val="24"/>
          <w:szCs w:val="24"/>
          <w:lang w:eastAsia="ru-RU"/>
        </w:rPr>
        <w:t>саморегуляция</w:t>
      </w:r>
      <w:proofErr w:type="spellEnd"/>
      <w:r w:rsidRPr="00F4655C">
        <w:rPr>
          <w:rFonts w:ascii="Times New Roman" w:eastAsia="Times New Roman" w:hAnsi="Times New Roman" w:cs="Times New Roman"/>
          <w:sz w:val="24"/>
          <w:szCs w:val="24"/>
          <w:lang w:eastAsia="ru-RU"/>
        </w:rPr>
        <w:t xml:space="preserve">), биосинтез белка, структурная организация живых систем, дискретность, </w:t>
      </w:r>
      <w:proofErr w:type="spellStart"/>
      <w:r w:rsidRPr="00F4655C">
        <w:rPr>
          <w:rFonts w:ascii="Times New Roman" w:eastAsia="Times New Roman" w:hAnsi="Times New Roman" w:cs="Times New Roman"/>
          <w:sz w:val="24"/>
          <w:szCs w:val="24"/>
          <w:lang w:eastAsia="ru-RU"/>
        </w:rPr>
        <w:t>саморегуляция</w:t>
      </w:r>
      <w:proofErr w:type="spellEnd"/>
      <w:r w:rsidRPr="00F4655C">
        <w:rPr>
          <w:rFonts w:ascii="Times New Roman" w:eastAsia="Times New Roman" w:hAnsi="Times New Roman" w:cs="Times New Roman"/>
          <w:sz w:val="24"/>
          <w:szCs w:val="24"/>
          <w:lang w:eastAsia="ru-RU"/>
        </w:rPr>
        <w:t xml:space="preserve">, самовоспроизведение (репродукция), наследственность, изменчивость, </w:t>
      </w:r>
      <w:proofErr w:type="spellStart"/>
      <w:r w:rsidRPr="00F4655C">
        <w:rPr>
          <w:rFonts w:ascii="Times New Roman" w:eastAsia="Times New Roman" w:hAnsi="Times New Roman" w:cs="Times New Roman"/>
          <w:sz w:val="24"/>
          <w:szCs w:val="24"/>
          <w:lang w:eastAsia="ru-RU"/>
        </w:rPr>
        <w:t>энергозависимость</w:t>
      </w:r>
      <w:proofErr w:type="spellEnd"/>
      <w:r w:rsidRPr="00F4655C">
        <w:rPr>
          <w:rFonts w:ascii="Times New Roman" w:eastAsia="Times New Roman" w:hAnsi="Times New Roman" w:cs="Times New Roman"/>
          <w:sz w:val="24"/>
          <w:szCs w:val="24"/>
          <w:lang w:eastAsia="ru-RU"/>
        </w:rPr>
        <w:t>, рост и развитие, уровневая организация;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4)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6)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F4655C">
        <w:rPr>
          <w:rFonts w:ascii="Times New Roman" w:eastAsia="Times New Roman" w:hAnsi="Times New Roman" w:cs="Times New Roman"/>
          <w:sz w:val="24"/>
          <w:szCs w:val="24"/>
          <w:lang w:eastAsia="ru-RU"/>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7)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8)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 xml:space="preserve">10)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По учебному предмету "Биология" (углубленный уровень)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умение владеть системой биологических знаний, которая включает:</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w:t>
      </w:r>
      <w:proofErr w:type="spellStart"/>
      <w:r w:rsidRPr="00F4655C">
        <w:rPr>
          <w:rFonts w:ascii="Times New Roman" w:eastAsia="Times New Roman" w:hAnsi="Times New Roman" w:cs="Times New Roman"/>
          <w:sz w:val="24"/>
          <w:szCs w:val="24"/>
          <w:lang w:eastAsia="ru-RU"/>
        </w:rPr>
        <w:t>саморегуляция</w:t>
      </w:r>
      <w:proofErr w:type="spellEnd"/>
      <w:r w:rsidRPr="00F4655C">
        <w:rPr>
          <w:rFonts w:ascii="Times New Roman" w:eastAsia="Times New Roman" w:hAnsi="Times New Roman" w:cs="Times New Roman"/>
          <w:sz w:val="24"/>
          <w:szCs w:val="24"/>
          <w:lang w:eastAsia="ru-RU"/>
        </w:rPr>
        <w:t xml:space="preserve">, самовоспроизведение, наследственность, изменчивость, </w:t>
      </w:r>
      <w:proofErr w:type="spellStart"/>
      <w:r w:rsidRPr="00F4655C">
        <w:rPr>
          <w:rFonts w:ascii="Times New Roman" w:eastAsia="Times New Roman" w:hAnsi="Times New Roman" w:cs="Times New Roman"/>
          <w:sz w:val="24"/>
          <w:szCs w:val="24"/>
          <w:lang w:eastAsia="ru-RU"/>
        </w:rPr>
        <w:t>энергозависимость</w:t>
      </w:r>
      <w:proofErr w:type="spellEnd"/>
      <w:r w:rsidRPr="00F4655C">
        <w:rPr>
          <w:rFonts w:ascii="Times New Roman" w:eastAsia="Times New Roman" w:hAnsi="Times New Roman" w:cs="Times New Roman"/>
          <w:sz w:val="24"/>
          <w:szCs w:val="24"/>
          <w:lang w:eastAsia="ru-RU"/>
        </w:rPr>
        <w:t>, рост и развитие);</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биологические теории: клеточная теория Т. Шванна, М. </w:t>
      </w:r>
      <w:proofErr w:type="spellStart"/>
      <w:r w:rsidRPr="00F4655C">
        <w:rPr>
          <w:rFonts w:ascii="Times New Roman" w:eastAsia="Times New Roman" w:hAnsi="Times New Roman" w:cs="Times New Roman"/>
          <w:sz w:val="24"/>
          <w:szCs w:val="24"/>
          <w:lang w:eastAsia="ru-RU"/>
        </w:rPr>
        <w:t>Шлейдена</w:t>
      </w:r>
      <w:proofErr w:type="spellEnd"/>
      <w:r w:rsidRPr="00F4655C">
        <w:rPr>
          <w:rFonts w:ascii="Times New Roman" w:eastAsia="Times New Roman" w:hAnsi="Times New Roman" w:cs="Times New Roman"/>
          <w:sz w:val="24"/>
          <w:szCs w:val="24"/>
          <w:lang w:eastAsia="ru-RU"/>
        </w:rPr>
        <w:t xml:space="preserve">,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w:t>
      </w:r>
      <w:proofErr w:type="spellStart"/>
      <w:r w:rsidRPr="00F4655C">
        <w:rPr>
          <w:rFonts w:ascii="Times New Roman" w:eastAsia="Times New Roman" w:hAnsi="Times New Roman" w:cs="Times New Roman"/>
          <w:sz w:val="24"/>
          <w:szCs w:val="24"/>
          <w:lang w:eastAsia="ru-RU"/>
        </w:rPr>
        <w:t>Сукачёва</w:t>
      </w:r>
      <w:proofErr w:type="spellEnd"/>
      <w:r w:rsidRPr="00F4655C">
        <w:rPr>
          <w:rFonts w:ascii="Times New Roman" w:eastAsia="Times New Roman" w:hAnsi="Times New Roman" w:cs="Times New Roman"/>
          <w:sz w:val="24"/>
          <w:szCs w:val="24"/>
          <w:lang w:eastAsia="ru-RU"/>
        </w:rPr>
        <w:t xml:space="preserve">; учения Н.И. Вавилова - о Центрах многообразия и происхождения культурных растений, А.Н. </w:t>
      </w:r>
      <w:proofErr w:type="spellStart"/>
      <w:r w:rsidRPr="00F4655C">
        <w:rPr>
          <w:rFonts w:ascii="Times New Roman" w:eastAsia="Times New Roman" w:hAnsi="Times New Roman" w:cs="Times New Roman"/>
          <w:sz w:val="24"/>
          <w:szCs w:val="24"/>
          <w:lang w:eastAsia="ru-RU"/>
        </w:rPr>
        <w:t>Северцова</w:t>
      </w:r>
      <w:proofErr w:type="spellEnd"/>
      <w:r w:rsidRPr="00F4655C">
        <w:rPr>
          <w:rFonts w:ascii="Times New Roman" w:eastAsia="Times New Roman" w:hAnsi="Times New Roman" w:cs="Times New Roman"/>
          <w:sz w:val="24"/>
          <w:szCs w:val="24"/>
          <w:lang w:eastAsia="ru-RU"/>
        </w:rPr>
        <w:t xml:space="preserve"> - о путях и направлениях эволюции, В.И. Вернадского - о биосфере;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rsidRPr="00F4655C">
        <w:rPr>
          <w:rFonts w:ascii="Times New Roman" w:eastAsia="Times New Roman" w:hAnsi="Times New Roman" w:cs="Times New Roman"/>
          <w:sz w:val="24"/>
          <w:szCs w:val="24"/>
          <w:lang w:eastAsia="ru-RU"/>
        </w:rPr>
        <w:t>Вайнберга</w:t>
      </w:r>
      <w:proofErr w:type="spellEnd"/>
      <w:r w:rsidRPr="00F4655C">
        <w:rPr>
          <w:rFonts w:ascii="Times New Roman" w:eastAsia="Times New Roman" w:hAnsi="Times New Roman" w:cs="Times New Roman"/>
          <w:sz w:val="24"/>
          <w:szCs w:val="24"/>
          <w:lang w:eastAsia="ru-RU"/>
        </w:rPr>
        <w:t>; зародышевого сходства К. Бэра, биогенетического закона Э. Геккеля, Ф. Мюллера);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принципы (чистоты гамет, </w:t>
      </w:r>
      <w:proofErr w:type="spellStart"/>
      <w:r w:rsidRPr="00F4655C">
        <w:rPr>
          <w:rFonts w:ascii="Times New Roman" w:eastAsia="Times New Roman" w:hAnsi="Times New Roman" w:cs="Times New Roman"/>
          <w:sz w:val="24"/>
          <w:szCs w:val="24"/>
          <w:lang w:eastAsia="ru-RU"/>
        </w:rPr>
        <w:t>комплементарности</w:t>
      </w:r>
      <w:proofErr w:type="spellEnd"/>
      <w:r w:rsidRPr="00F4655C">
        <w:rPr>
          <w:rFonts w:ascii="Times New Roman" w:eastAsia="Times New Roman" w:hAnsi="Times New Roman" w:cs="Times New Roman"/>
          <w:sz w:val="24"/>
          <w:szCs w:val="24"/>
          <w:lang w:eastAsia="ru-RU"/>
        </w:rPr>
        <w:t>);</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правила (минимума Ю. Либиха, экологической пирамиды чисел, биомассы и энергии);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гипотезы (</w:t>
      </w:r>
      <w:proofErr w:type="spellStart"/>
      <w:r w:rsidRPr="00F4655C">
        <w:rPr>
          <w:rFonts w:ascii="Times New Roman" w:eastAsia="Times New Roman" w:hAnsi="Times New Roman" w:cs="Times New Roman"/>
          <w:sz w:val="24"/>
          <w:szCs w:val="24"/>
          <w:lang w:eastAsia="ru-RU"/>
        </w:rPr>
        <w:t>коацерватной</w:t>
      </w:r>
      <w:proofErr w:type="spellEnd"/>
      <w:r w:rsidRPr="00F4655C">
        <w:rPr>
          <w:rFonts w:ascii="Times New Roman" w:eastAsia="Times New Roman" w:hAnsi="Times New Roman" w:cs="Times New Roman"/>
          <w:sz w:val="24"/>
          <w:szCs w:val="24"/>
          <w:lang w:eastAsia="ru-RU"/>
        </w:rPr>
        <w:t xml:space="preserve"> А.И. Опарина, первичного бульона Дж. </w:t>
      </w:r>
      <w:proofErr w:type="spellStart"/>
      <w:r w:rsidRPr="00F4655C">
        <w:rPr>
          <w:rFonts w:ascii="Times New Roman" w:eastAsia="Times New Roman" w:hAnsi="Times New Roman" w:cs="Times New Roman"/>
          <w:sz w:val="24"/>
          <w:szCs w:val="24"/>
          <w:lang w:eastAsia="ru-RU"/>
        </w:rPr>
        <w:t>Холдейна</w:t>
      </w:r>
      <w:proofErr w:type="spellEnd"/>
      <w:r w:rsidRPr="00F4655C">
        <w:rPr>
          <w:rFonts w:ascii="Times New Roman" w:eastAsia="Times New Roman" w:hAnsi="Times New Roman" w:cs="Times New Roman"/>
          <w:sz w:val="24"/>
          <w:szCs w:val="24"/>
          <w:lang w:eastAsia="ru-RU"/>
        </w:rPr>
        <w:t xml:space="preserve">, микросфер С. Фокса, </w:t>
      </w:r>
      <w:proofErr w:type="spellStart"/>
      <w:r w:rsidRPr="00F4655C">
        <w:rPr>
          <w:rFonts w:ascii="Times New Roman" w:eastAsia="Times New Roman" w:hAnsi="Times New Roman" w:cs="Times New Roman"/>
          <w:sz w:val="24"/>
          <w:szCs w:val="24"/>
          <w:lang w:eastAsia="ru-RU"/>
        </w:rPr>
        <w:t>рибозима</w:t>
      </w:r>
      <w:proofErr w:type="spellEnd"/>
      <w:r w:rsidRPr="00F4655C">
        <w:rPr>
          <w:rFonts w:ascii="Times New Roman" w:eastAsia="Times New Roman" w:hAnsi="Times New Roman" w:cs="Times New Roman"/>
          <w:sz w:val="24"/>
          <w:szCs w:val="24"/>
          <w:lang w:eastAsia="ru-RU"/>
        </w:rPr>
        <w:t xml:space="preserve"> Т. Чек);</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умение выделять существенные признаки: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строения вирусов, клеток прокариот и эукариот; одноклеточных и многоклеточных организмов, видов, биогеоценозов, экосистем и биосферы;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w:t>
      </w:r>
      <w:proofErr w:type="spellStart"/>
      <w:r w:rsidRPr="00F4655C">
        <w:rPr>
          <w:rFonts w:ascii="Times New Roman" w:eastAsia="Times New Roman" w:hAnsi="Times New Roman" w:cs="Times New Roman"/>
          <w:sz w:val="24"/>
          <w:szCs w:val="24"/>
          <w:lang w:eastAsia="ru-RU"/>
        </w:rPr>
        <w:t>симпатрического</w:t>
      </w:r>
      <w:proofErr w:type="spellEnd"/>
      <w:r w:rsidRPr="00F4655C">
        <w:rPr>
          <w:rFonts w:ascii="Times New Roman" w:eastAsia="Times New Roman" w:hAnsi="Times New Roman" w:cs="Times New Roman"/>
          <w:sz w:val="24"/>
          <w:szCs w:val="24"/>
          <w:lang w:eastAsia="ru-RU"/>
        </w:rPr>
        <w:t xml:space="preserve"> видообразования; влияния движущих сил эволюции на генофонд популяции;</w:t>
      </w:r>
      <w:proofErr w:type="gramEnd"/>
      <w:r w:rsidRPr="00F4655C">
        <w:rPr>
          <w:rFonts w:ascii="Times New Roman" w:eastAsia="Times New Roman" w:hAnsi="Times New Roman" w:cs="Times New Roman"/>
          <w:sz w:val="24"/>
          <w:szCs w:val="24"/>
          <w:lang w:eastAsia="ru-RU"/>
        </w:rPr>
        <w:t xml:space="preserve"> приспособленности организмов к среде обитания, чередования направлений эволюции; круговорота веществ и потока энергии в экосистемах;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w:t>
      </w:r>
      <w:r w:rsidRPr="00F4655C">
        <w:rPr>
          <w:rFonts w:ascii="Times New Roman" w:eastAsia="Times New Roman" w:hAnsi="Times New Roman" w:cs="Times New Roman"/>
          <w:sz w:val="24"/>
          <w:szCs w:val="24"/>
          <w:lang w:eastAsia="ru-RU"/>
        </w:rPr>
        <w:lastRenderedPageBreak/>
        <w:t>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w:t>
      </w:r>
      <w:proofErr w:type="spellStart"/>
      <w:r w:rsidRPr="00F4655C">
        <w:rPr>
          <w:rFonts w:ascii="Times New Roman" w:eastAsia="Times New Roman" w:hAnsi="Times New Roman" w:cs="Times New Roman"/>
          <w:sz w:val="24"/>
          <w:szCs w:val="24"/>
          <w:lang w:eastAsia="ru-RU"/>
        </w:rPr>
        <w:t>трансгенных</w:t>
      </w:r>
      <w:proofErr w:type="spellEnd"/>
      <w:r w:rsidRPr="00F4655C">
        <w:rPr>
          <w:rFonts w:ascii="Times New Roman" w:eastAsia="Times New Roman" w:hAnsi="Times New Roman" w:cs="Times New Roman"/>
          <w:sz w:val="24"/>
          <w:szCs w:val="24"/>
          <w:lang w:eastAsia="ru-RU"/>
        </w:rPr>
        <w:t xml:space="preserve"> организмов);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9.15. По учебному предмету "Физическая культура" (базовый уровень) требования к предметным результатам освоения базового курса физической культуры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положительную динамику в развитии основных физических качеств (силы, быстроты, выносливости, гибкости и ловкости).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9.16. По учебному предмету "Основы безопасности жизнедеятельности" (базовый уровень) требования к предметным результатам освоения базового курса по основам безопасности жизнедеятельности должны отражать: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2)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об экологической безопасности, ценности бережного отношения к природе, разумного природопользования;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 xml:space="preserve">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7)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9)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w:t>
      </w:r>
      <w:proofErr w:type="gramStart"/>
      <w:r w:rsidRPr="00F4655C">
        <w:rPr>
          <w:rFonts w:ascii="Times New Roman" w:eastAsia="Times New Roman" w:hAnsi="Times New Roman" w:cs="Times New Roman"/>
          <w:sz w:val="24"/>
          <w:szCs w:val="24"/>
          <w:lang w:eastAsia="ru-RU"/>
        </w:rPr>
        <w:t>совершении террористического акта; проведении контртеррористической операции;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10)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F4655C">
        <w:rPr>
          <w:rFonts w:ascii="Times New Roman" w:eastAsia="Times New Roman" w:hAnsi="Times New Roman" w:cs="Times New Roman"/>
          <w:sz w:val="24"/>
          <w:szCs w:val="24"/>
          <w:lang w:eastAsia="ru-RU"/>
        </w:rPr>
        <w:t>сформированность</w:t>
      </w:r>
      <w:proofErr w:type="spellEnd"/>
      <w:r w:rsidRPr="00F4655C">
        <w:rPr>
          <w:rFonts w:ascii="Times New Roman" w:eastAsia="Times New Roman" w:hAnsi="Times New Roman" w:cs="Times New Roman"/>
          <w:sz w:val="24"/>
          <w:szCs w:val="24"/>
          <w:lang w:eastAsia="ru-RU"/>
        </w:rPr>
        <w:t xml:space="preserve"> представлений о роли государства, общества и личности в обеспечении безопасности.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Требования к предметным результатам освоения обучающимися с ограниченными возможностями здоровья базового курса "Основы безопасности жизнедеятельности" определяются с учетом особенностей их психофизического развития, состояния здоровья, особых образовательных потребностей.</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12. Требования Стандарта к результатам освоения основной образовательной программы определяют содержательно-</w:t>
      </w:r>
      <w:proofErr w:type="spellStart"/>
      <w:r w:rsidRPr="00F4655C">
        <w:rPr>
          <w:rFonts w:ascii="Times New Roman" w:eastAsia="Times New Roman" w:hAnsi="Times New Roman" w:cs="Times New Roman"/>
          <w:sz w:val="24"/>
          <w:szCs w:val="24"/>
          <w:lang w:eastAsia="ru-RU"/>
        </w:rPr>
        <w:t>критериальную</w:t>
      </w:r>
      <w:proofErr w:type="spellEnd"/>
      <w:r w:rsidRPr="00F4655C">
        <w:rPr>
          <w:rFonts w:ascii="Times New Roman" w:eastAsia="Times New Roman" w:hAnsi="Times New Roman" w:cs="Times New Roman"/>
          <w:sz w:val="24"/>
          <w:szCs w:val="24"/>
          <w:lang w:eastAsia="ru-RU"/>
        </w:rPr>
        <w:t xml:space="preserve"> и нормативную основу оценки результатов освоения </w:t>
      </w:r>
      <w:proofErr w:type="gramStart"/>
      <w:r w:rsidRPr="00F4655C">
        <w:rPr>
          <w:rFonts w:ascii="Times New Roman" w:eastAsia="Times New Roman" w:hAnsi="Times New Roman" w:cs="Times New Roman"/>
          <w:sz w:val="24"/>
          <w:szCs w:val="24"/>
          <w:lang w:eastAsia="ru-RU"/>
        </w:rPr>
        <w:t>обучающимися</w:t>
      </w:r>
      <w:proofErr w:type="gramEnd"/>
      <w:r w:rsidRPr="00F4655C">
        <w:rPr>
          <w:rFonts w:ascii="Times New Roman" w:eastAsia="Times New Roman" w:hAnsi="Times New Roman" w:cs="Times New Roman"/>
          <w:sz w:val="24"/>
          <w:szCs w:val="24"/>
          <w:lang w:eastAsia="ru-RU"/>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Освоение </w:t>
      </w:r>
      <w:proofErr w:type="gramStart"/>
      <w:r w:rsidRPr="00F4655C">
        <w:rPr>
          <w:rFonts w:ascii="Times New Roman" w:eastAsia="Times New Roman" w:hAnsi="Times New Roman" w:cs="Times New Roman"/>
          <w:sz w:val="24"/>
          <w:szCs w:val="24"/>
          <w:lang w:eastAsia="ru-RU"/>
        </w:rPr>
        <w:t>обучающимися</w:t>
      </w:r>
      <w:proofErr w:type="gramEnd"/>
      <w:r w:rsidRPr="00F4655C">
        <w:rPr>
          <w:rFonts w:ascii="Times New Roman" w:eastAsia="Times New Roman" w:hAnsi="Times New Roman" w:cs="Times New Roman"/>
          <w:sz w:val="24"/>
          <w:szCs w:val="24"/>
          <w:lang w:eastAsia="ru-RU"/>
        </w:rPr>
        <w:t xml:space="preserve"> основной образовательной программы завершается государственной итоговой аттестацией обучающихся.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w:t>
      </w:r>
      <w:proofErr w:type="gramStart"/>
      <w:r w:rsidRPr="00F4655C">
        <w:rPr>
          <w:rFonts w:ascii="Times New Roman" w:eastAsia="Times New Roman" w:hAnsi="Times New Roman" w:cs="Times New Roman"/>
          <w:sz w:val="24"/>
          <w:szCs w:val="24"/>
          <w:lang w:eastAsia="ru-RU"/>
        </w:rPr>
        <w:t>"Литература", "Физика", "Химия", "Биология", "География", "История", "Обществознание", "Иностранный язык" (английский, немецкий, французский, испанский и китайский язык), "Информатика", "Родной язык", "Родная литература", которые обучающиеся сдают на добровольной основе по своему выбору.</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w:t>
      </w:r>
      <w:proofErr w:type="gramStart"/>
      <w:r w:rsidRPr="00F4655C">
        <w:rPr>
          <w:rFonts w:ascii="Times New Roman" w:eastAsia="Times New Roman" w:hAnsi="Times New Roman" w:cs="Times New Roman"/>
          <w:sz w:val="24"/>
          <w:szCs w:val="24"/>
          <w:lang w:eastAsia="ru-RU"/>
        </w:rPr>
        <w:t>."</w:t>
      </w:r>
      <w:proofErr w:type="gramEnd"/>
      <w:r w:rsidRPr="00F4655C">
        <w:rPr>
          <w:rFonts w:ascii="Times New Roman" w:eastAsia="Times New Roman" w:hAnsi="Times New Roman" w:cs="Times New Roman"/>
          <w:sz w:val="24"/>
          <w:szCs w:val="24"/>
          <w:lang w:eastAsia="ru-RU"/>
        </w:rPr>
        <w:t>.</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Абзац первый пункта 13 изложить в следующей редакции: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"13. </w:t>
      </w:r>
      <w:proofErr w:type="gramStart"/>
      <w:r w:rsidRPr="00F4655C">
        <w:rPr>
          <w:rFonts w:ascii="Times New Roman" w:eastAsia="Times New Roman" w:hAnsi="Times New Roman" w:cs="Times New Roman"/>
          <w:sz w:val="24"/>
          <w:szCs w:val="24"/>
          <w:lang w:eastAsia="ru-RU"/>
        </w:rPr>
        <w:t>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Российской Федерации от 28 января 2021 г. № 2 (зарегистрировано Министерством юстиции Российской Федерации 29 января 2021 г., регистрационный № 62296)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w:t>
      </w:r>
      <w:proofErr w:type="gramEnd"/>
      <w:r w:rsidRPr="00F4655C">
        <w:rPr>
          <w:rFonts w:ascii="Times New Roman" w:eastAsia="Times New Roman" w:hAnsi="Times New Roman" w:cs="Times New Roman"/>
          <w:sz w:val="24"/>
          <w:szCs w:val="24"/>
          <w:lang w:eastAsia="ru-RU"/>
        </w:rPr>
        <w:t xml:space="preserve"> </w:t>
      </w:r>
      <w:proofErr w:type="gramStart"/>
      <w:r w:rsidRPr="00F4655C">
        <w:rPr>
          <w:rFonts w:ascii="Times New Roman" w:eastAsia="Times New Roman" w:hAnsi="Times New Roman" w:cs="Times New Roman"/>
          <w:sz w:val="24"/>
          <w:szCs w:val="24"/>
          <w:lang w:eastAsia="ru-RU"/>
        </w:rPr>
        <w:t>18 декабря 2020 регистрационный № 61573) (далее - Санитарно-эпидемиологические требования).".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3. Подпункт 18.2.4 пункта 18 изложить в следующей редакции: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"18.2.4. </w:t>
      </w:r>
      <w:proofErr w:type="gramStart"/>
      <w:r w:rsidRPr="00F4655C">
        <w:rPr>
          <w:rFonts w:ascii="Times New Roman" w:eastAsia="Times New Roman" w:hAnsi="Times New Roman" w:cs="Times New Roman"/>
          <w:sz w:val="24"/>
          <w:szCs w:val="24"/>
          <w:lang w:eastAsia="ru-RU"/>
        </w:rPr>
        <w:t>Программа коррекционной работы (далее - Программа) должна быть направлена на коррекцию недостатков психического и (или) физического развития обучающихся, в том числе с ограниченными возможностями здоровья, с инвалидностью, преодоление трудностей в освоении основной образовательной программы, оказание психолого-педагогической помощи и поддержки обучающимся.</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Программа должна обеспечивать: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обучающихся, испытывающих трудности в освоении основной образовательной программы, нуждающихся в психолого-педагогической помощи и поддержке, обучающихся с ограниченными возможностями здоровья и инвалидностью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 xml:space="preserve">создание специальных условий обучения и </w:t>
      </w:r>
      <w:proofErr w:type="gramStart"/>
      <w:r w:rsidRPr="00F4655C">
        <w:rPr>
          <w:rFonts w:ascii="Times New Roman" w:eastAsia="Times New Roman" w:hAnsi="Times New Roman" w:cs="Times New Roman"/>
          <w:sz w:val="24"/>
          <w:szCs w:val="24"/>
          <w:lang w:eastAsia="ru-RU"/>
        </w:rPr>
        <w:t>воспитания</w:t>
      </w:r>
      <w:proofErr w:type="gramEnd"/>
      <w:r w:rsidRPr="00F4655C">
        <w:rPr>
          <w:rFonts w:ascii="Times New Roman" w:eastAsia="Times New Roman" w:hAnsi="Times New Roman" w:cs="Times New Roman"/>
          <w:sz w:val="24"/>
          <w:szCs w:val="24"/>
          <w:lang w:eastAsia="ru-RU"/>
        </w:rPr>
        <w:t xml:space="preserve"> обучающихся с ограниченными возможностями здоровья; использование адаптированного учебно-дидактического обеспечения, разрабатываемого организацией, осуществляющей образовательную деятельность, в том числе совместно с другими участниками образовательных отношений;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Программа должна содержать: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1) цели и задачи коррекционной работы с </w:t>
      </w:r>
      <w:proofErr w:type="gramStart"/>
      <w:r w:rsidRPr="00F4655C">
        <w:rPr>
          <w:rFonts w:ascii="Times New Roman" w:eastAsia="Times New Roman" w:hAnsi="Times New Roman" w:cs="Times New Roman"/>
          <w:sz w:val="24"/>
          <w:szCs w:val="24"/>
          <w:lang w:eastAsia="ru-RU"/>
        </w:rPr>
        <w:t>обучающимися</w:t>
      </w:r>
      <w:proofErr w:type="gramEnd"/>
      <w:r w:rsidRPr="00F4655C">
        <w:rPr>
          <w:rFonts w:ascii="Times New Roman" w:eastAsia="Times New Roman" w:hAnsi="Times New Roman" w:cs="Times New Roman"/>
          <w:sz w:val="24"/>
          <w:szCs w:val="24"/>
          <w:lang w:eastAsia="ru-RU"/>
        </w:rPr>
        <w:t xml:space="preserve"> при получении среднего общего образования;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2) перечень и содержание индивидуально ориентированных коррекционных направлений работы;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3) систему комплексного психолого-медико-социального сопровождения и </w:t>
      </w:r>
      <w:proofErr w:type="gramStart"/>
      <w:r w:rsidRPr="00F4655C">
        <w:rPr>
          <w:rFonts w:ascii="Times New Roman" w:eastAsia="Times New Roman" w:hAnsi="Times New Roman" w:cs="Times New Roman"/>
          <w:sz w:val="24"/>
          <w:szCs w:val="24"/>
          <w:lang w:eastAsia="ru-RU"/>
        </w:rPr>
        <w:t>поддержки</w:t>
      </w:r>
      <w:proofErr w:type="gramEnd"/>
      <w:r w:rsidRPr="00F4655C">
        <w:rPr>
          <w:rFonts w:ascii="Times New Roman" w:eastAsia="Times New Roman" w:hAnsi="Times New Roman" w:cs="Times New Roman"/>
          <w:sz w:val="24"/>
          <w:szCs w:val="24"/>
          <w:lang w:eastAsia="ru-RU"/>
        </w:rPr>
        <w:t xml:space="preserve">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среднего общего образования;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4) механизм взаимодействия, предусматривающий общую целевую и единую стратегическую направленность работы с учетом вариативно-</w:t>
      </w:r>
      <w:proofErr w:type="spellStart"/>
      <w:r w:rsidRPr="00F4655C">
        <w:rPr>
          <w:rFonts w:ascii="Times New Roman" w:eastAsia="Times New Roman" w:hAnsi="Times New Roman" w:cs="Times New Roman"/>
          <w:sz w:val="24"/>
          <w:szCs w:val="24"/>
          <w:lang w:eastAsia="ru-RU"/>
        </w:rPr>
        <w:t>деятельностной</w:t>
      </w:r>
      <w:proofErr w:type="spellEnd"/>
      <w:r w:rsidRPr="00F4655C">
        <w:rPr>
          <w:rFonts w:ascii="Times New Roman" w:eastAsia="Times New Roman" w:hAnsi="Times New Roman" w:cs="Times New Roman"/>
          <w:sz w:val="24"/>
          <w:szCs w:val="24"/>
          <w:lang w:eastAsia="ru-RU"/>
        </w:rPr>
        <w:t xml:space="preserve">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и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5) планируемые результаты коррекционной работы</w:t>
      </w:r>
      <w:proofErr w:type="gramStart"/>
      <w:r w:rsidRPr="00F4655C">
        <w:rPr>
          <w:rFonts w:ascii="Times New Roman" w:eastAsia="Times New Roman" w:hAnsi="Times New Roman" w:cs="Times New Roman"/>
          <w:sz w:val="24"/>
          <w:szCs w:val="24"/>
          <w:lang w:eastAsia="ru-RU"/>
        </w:rPr>
        <w:t>.".</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4. Подпункт 18.3.1 пункта 18 изложить в следующей редакции: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Учебный план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пунктов 7.1 и 8.1 Стандарта.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Учебный план обеспечивает реализацию требований Стандарта,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Количество учебных занятий за 2 года на одного обучающегося - не менее 2170 часов и не более 2516 часов (не более 37 часов в неделю).</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Учебный план среднего общего образования предусматривает обязательное изучение следующих учебных предметов на базовом или углубленном уровне.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24"/>
        <w:gridCol w:w="5046"/>
      </w:tblGrid>
      <w:tr w:rsidR="00F4655C" w:rsidRPr="00F4655C" w:rsidTr="00F4655C">
        <w:trPr>
          <w:tblCellSpacing w:w="15" w:type="dxa"/>
        </w:trPr>
        <w:tc>
          <w:tcPr>
            <w:tcW w:w="0" w:type="auto"/>
            <w:hideMark/>
          </w:tcPr>
          <w:p w:rsidR="00F4655C" w:rsidRPr="00F4655C" w:rsidRDefault="00F4655C" w:rsidP="00C25DAB">
            <w:pPr>
              <w:spacing w:after="0" w:line="240" w:lineRule="auto"/>
              <w:jc w:val="both"/>
              <w:rPr>
                <w:rFonts w:ascii="Times New Roman" w:eastAsia="Times New Roman" w:hAnsi="Times New Roman" w:cs="Times New Roman"/>
                <w:b/>
                <w:bCs/>
                <w:sz w:val="24"/>
                <w:szCs w:val="24"/>
                <w:lang w:eastAsia="ru-RU"/>
              </w:rPr>
            </w:pPr>
            <w:r w:rsidRPr="00F4655C">
              <w:rPr>
                <w:rFonts w:ascii="Times New Roman" w:eastAsia="Times New Roman" w:hAnsi="Times New Roman" w:cs="Times New Roman"/>
                <w:b/>
                <w:bCs/>
                <w:sz w:val="24"/>
                <w:szCs w:val="24"/>
                <w:lang w:eastAsia="ru-RU"/>
              </w:rPr>
              <w:t xml:space="preserve">Предметные области </w:t>
            </w: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b/>
                <w:bCs/>
                <w:sz w:val="24"/>
                <w:szCs w:val="24"/>
                <w:lang w:eastAsia="ru-RU"/>
              </w:rPr>
            </w:pPr>
            <w:r w:rsidRPr="00F4655C">
              <w:rPr>
                <w:rFonts w:ascii="Times New Roman" w:eastAsia="Times New Roman" w:hAnsi="Times New Roman" w:cs="Times New Roman"/>
                <w:b/>
                <w:bCs/>
                <w:sz w:val="24"/>
                <w:szCs w:val="24"/>
                <w:lang w:eastAsia="ru-RU"/>
              </w:rPr>
              <w:t xml:space="preserve">Учебные предметы </w:t>
            </w:r>
          </w:p>
        </w:tc>
      </w:tr>
      <w:tr w:rsidR="00F4655C" w:rsidRPr="00F4655C" w:rsidTr="00F4655C">
        <w:trPr>
          <w:tblCellSpacing w:w="15" w:type="dxa"/>
        </w:trPr>
        <w:tc>
          <w:tcPr>
            <w:tcW w:w="0" w:type="auto"/>
            <w:vMerge w:val="restart"/>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Русский язык и литература </w:t>
            </w: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Русский язык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Литература </w:t>
            </w:r>
          </w:p>
        </w:tc>
      </w:tr>
      <w:tr w:rsidR="00F4655C" w:rsidRPr="00F4655C" w:rsidTr="00F4655C">
        <w:trPr>
          <w:tblCellSpacing w:w="15" w:type="dxa"/>
        </w:trPr>
        <w:tc>
          <w:tcPr>
            <w:tcW w:w="0" w:type="auto"/>
            <w:vMerge w:val="restart"/>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Родной язык и родная литература </w:t>
            </w: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Родной язык и (или) государственный язык республики Российской Федерации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Родная литература </w:t>
            </w:r>
          </w:p>
        </w:tc>
      </w:tr>
      <w:tr w:rsidR="00F4655C" w:rsidRPr="00F4655C" w:rsidTr="00F4655C">
        <w:trPr>
          <w:tblCellSpacing w:w="15" w:type="dxa"/>
        </w:trPr>
        <w:tc>
          <w:tcPr>
            <w:tcW w:w="0" w:type="auto"/>
            <w:vMerge w:val="restart"/>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Иностранные языки </w:t>
            </w: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Иностранный язык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Второй иностранный язык </w:t>
            </w:r>
          </w:p>
        </w:tc>
      </w:tr>
      <w:tr w:rsidR="00F4655C" w:rsidRPr="00F4655C" w:rsidTr="00F4655C">
        <w:trPr>
          <w:tblCellSpacing w:w="15" w:type="dxa"/>
        </w:trPr>
        <w:tc>
          <w:tcPr>
            <w:tcW w:w="0" w:type="auto"/>
            <w:vMerge w:val="restart"/>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Математика и информатика </w:t>
            </w: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Математика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Информатика </w:t>
            </w:r>
          </w:p>
        </w:tc>
      </w:tr>
      <w:tr w:rsidR="00F4655C" w:rsidRPr="00F4655C" w:rsidTr="00F4655C">
        <w:trPr>
          <w:tblCellSpacing w:w="15" w:type="dxa"/>
        </w:trPr>
        <w:tc>
          <w:tcPr>
            <w:tcW w:w="0" w:type="auto"/>
            <w:vMerge w:val="restart"/>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Общественно-научные предметы </w:t>
            </w: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История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Обществознание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География </w:t>
            </w:r>
          </w:p>
        </w:tc>
      </w:tr>
      <w:tr w:rsidR="00F4655C" w:rsidRPr="00F4655C" w:rsidTr="00F4655C">
        <w:trPr>
          <w:tblCellSpacing w:w="15" w:type="dxa"/>
        </w:trPr>
        <w:tc>
          <w:tcPr>
            <w:tcW w:w="0" w:type="auto"/>
            <w:vMerge w:val="restart"/>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Естественно-научные</w:t>
            </w:r>
            <w:proofErr w:type="gramEnd"/>
            <w:r w:rsidRPr="00F4655C">
              <w:rPr>
                <w:rFonts w:ascii="Times New Roman" w:eastAsia="Times New Roman" w:hAnsi="Times New Roman" w:cs="Times New Roman"/>
                <w:sz w:val="24"/>
                <w:szCs w:val="24"/>
                <w:lang w:eastAsia="ru-RU"/>
              </w:rPr>
              <w:t xml:space="preserve"> предметы </w:t>
            </w: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Физика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Химия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Биология </w:t>
            </w:r>
          </w:p>
        </w:tc>
      </w:tr>
      <w:tr w:rsidR="00F4655C" w:rsidRPr="00F4655C" w:rsidTr="00F4655C">
        <w:trPr>
          <w:tblCellSpacing w:w="15" w:type="dxa"/>
        </w:trPr>
        <w:tc>
          <w:tcPr>
            <w:tcW w:w="0" w:type="auto"/>
            <w:vMerge w:val="restart"/>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Физическая культура, экология и основы безопасности жизнедеятельности </w:t>
            </w: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Физическая культура </w:t>
            </w:r>
          </w:p>
        </w:tc>
      </w:tr>
      <w:tr w:rsidR="00F4655C" w:rsidRPr="00F4655C" w:rsidTr="00F4655C">
        <w:trPr>
          <w:tblCellSpacing w:w="15" w:type="dxa"/>
        </w:trPr>
        <w:tc>
          <w:tcPr>
            <w:tcW w:w="0" w:type="auto"/>
            <w:vMerge/>
            <w:vAlign w:val="center"/>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
        </w:tc>
        <w:tc>
          <w:tcPr>
            <w:tcW w:w="0" w:type="auto"/>
            <w:hideMark/>
          </w:tcPr>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Основы безопасности жизнедеятельности </w:t>
            </w:r>
          </w:p>
        </w:tc>
      </w:tr>
    </w:tbl>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В учебные планы могут быть включены дополнительные учебные предметы, курсы по выбору </w:t>
      </w:r>
      <w:proofErr w:type="gramStart"/>
      <w:r w:rsidRPr="00F4655C">
        <w:rPr>
          <w:rFonts w:ascii="Times New Roman" w:eastAsia="Times New Roman" w:hAnsi="Times New Roman" w:cs="Times New Roman"/>
          <w:sz w:val="24"/>
          <w:szCs w:val="24"/>
          <w:lang w:eastAsia="ru-RU"/>
        </w:rPr>
        <w:t>обучающихся</w:t>
      </w:r>
      <w:proofErr w:type="gramEnd"/>
      <w:r w:rsidRPr="00F4655C">
        <w:rPr>
          <w:rFonts w:ascii="Times New Roman" w:eastAsia="Times New Roman" w:hAnsi="Times New Roman" w:cs="Times New Roman"/>
          <w:sz w:val="24"/>
          <w:szCs w:val="24"/>
          <w:lang w:eastAsia="ru-RU"/>
        </w:rPr>
        <w:t>,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 учебном плане должно быть предусмотрено выполнение обучающимися индивидуального</w:t>
      </w:r>
      <w:proofErr w:type="gramStart"/>
      <w:r w:rsidRPr="00F4655C">
        <w:rPr>
          <w:rFonts w:ascii="Times New Roman" w:eastAsia="Times New Roman" w:hAnsi="Times New Roman" w:cs="Times New Roman"/>
          <w:sz w:val="24"/>
          <w:szCs w:val="24"/>
          <w:lang w:eastAsia="ru-RU"/>
        </w:rPr>
        <w:t xml:space="preserve"> (-</w:t>
      </w:r>
      <w:proofErr w:type="gramEnd"/>
      <w:r w:rsidRPr="00F4655C">
        <w:rPr>
          <w:rFonts w:ascii="Times New Roman" w:eastAsia="Times New Roman" w:hAnsi="Times New Roman" w:cs="Times New Roman"/>
          <w:sz w:val="24"/>
          <w:szCs w:val="24"/>
          <w:lang w:eastAsia="ru-RU"/>
        </w:rPr>
        <w:t>ых) проекта (-</w:t>
      </w:r>
      <w:proofErr w:type="spellStart"/>
      <w:r w:rsidRPr="00F4655C">
        <w:rPr>
          <w:rFonts w:ascii="Times New Roman" w:eastAsia="Times New Roman" w:hAnsi="Times New Roman" w:cs="Times New Roman"/>
          <w:sz w:val="24"/>
          <w:szCs w:val="24"/>
          <w:lang w:eastAsia="ru-RU"/>
        </w:rPr>
        <w:t>ов</w:t>
      </w:r>
      <w:proofErr w:type="spellEnd"/>
      <w:r w:rsidRPr="00F4655C">
        <w:rPr>
          <w:rFonts w:ascii="Times New Roman" w:eastAsia="Times New Roman" w:hAnsi="Times New Roman" w:cs="Times New Roman"/>
          <w:sz w:val="24"/>
          <w:szCs w:val="24"/>
          <w:lang w:eastAsia="ru-RU"/>
        </w:rPr>
        <w:t>).</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Учебные планы в адаптированных основных образовательных программах среднего общего образования предусматривают:</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замену учебного предмета "Физическая культура" на учебный предмет "Адаптивная физическая культура";</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включение во внеурочную деятельность занятий по Программе коррекционной работы.</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Учебные планы определяют состав и объем учебных предметов, курсов, а также их распределение по классам (годам) обучения.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Организация, осуществляющая образовательную деятельность:</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предоставляет </w:t>
      </w:r>
      <w:proofErr w:type="gramStart"/>
      <w:r w:rsidRPr="00F4655C">
        <w:rPr>
          <w:rFonts w:ascii="Times New Roman" w:eastAsia="Times New Roman" w:hAnsi="Times New Roman" w:cs="Times New Roman"/>
          <w:sz w:val="24"/>
          <w:szCs w:val="24"/>
          <w:lang w:eastAsia="ru-RU"/>
        </w:rPr>
        <w:t>обучающимся</w:t>
      </w:r>
      <w:proofErr w:type="gramEnd"/>
      <w:r w:rsidRPr="00F4655C">
        <w:rPr>
          <w:rFonts w:ascii="Times New Roman" w:eastAsia="Times New Roman" w:hAnsi="Times New Roman" w:cs="Times New Roman"/>
          <w:sz w:val="24"/>
          <w:szCs w:val="24"/>
          <w:lang w:eastAsia="ru-RU"/>
        </w:rPr>
        <w:t xml:space="preserve">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 xml:space="preserve">обеспечивает реализацию учебных планов одного или нескольких профилей обучения (естественно-научный, </w:t>
      </w:r>
      <w:proofErr w:type="gramStart"/>
      <w:r w:rsidRPr="00F4655C">
        <w:rPr>
          <w:rFonts w:ascii="Times New Roman" w:eastAsia="Times New Roman" w:hAnsi="Times New Roman" w:cs="Times New Roman"/>
          <w:sz w:val="24"/>
          <w:szCs w:val="24"/>
          <w:lang w:eastAsia="ru-RU"/>
        </w:rPr>
        <w:t>гуманитарный</w:t>
      </w:r>
      <w:proofErr w:type="gramEnd"/>
      <w:r w:rsidRPr="00F4655C">
        <w:rPr>
          <w:rFonts w:ascii="Times New Roman" w:eastAsia="Times New Roman" w:hAnsi="Times New Roman" w:cs="Times New Roman"/>
          <w:sz w:val="24"/>
          <w:szCs w:val="24"/>
          <w:lang w:eastAsia="ru-RU"/>
        </w:rPr>
        <w:t>, социально-экономический, технологический, универсальный).</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Учебный план профиля обучения и (или) индивидуальный учебный план должны содержать не менее 13 учебных предметов (русский язык, литература, математика, иностранный язык, информатика, физика, химия, биология, история, обществознание, география,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Учебные планы в адаптированных основных образовательных программах могут предусматривать изучение всех учебных предметов на базовом уровне</w:t>
      </w:r>
      <w:proofErr w:type="gramStart"/>
      <w:r w:rsidRPr="00F4655C">
        <w:rPr>
          <w:rFonts w:ascii="Times New Roman" w:eastAsia="Times New Roman" w:hAnsi="Times New Roman" w:cs="Times New Roman"/>
          <w:sz w:val="24"/>
          <w:szCs w:val="24"/>
          <w:lang w:eastAsia="ru-RU"/>
        </w:rPr>
        <w:t>.".</w:t>
      </w:r>
      <w:proofErr w:type="gramEnd"/>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lastRenderedPageBreak/>
        <w:t>5. Сноску к абзацу шестому подпункта 3 пункта 24 изложить в следующей редакции: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w:t>
      </w:r>
      <w:r w:rsidRPr="00F4655C">
        <w:rPr>
          <w:rFonts w:ascii="Times New Roman" w:eastAsia="Times New Roman" w:hAnsi="Times New Roman" w:cs="Times New Roman"/>
          <w:sz w:val="20"/>
          <w:szCs w:val="20"/>
          <w:vertAlign w:val="superscript"/>
          <w:lang w:eastAsia="ru-RU"/>
        </w:rPr>
        <w:t xml:space="preserve">13 </w:t>
      </w:r>
      <w:r w:rsidRPr="00F4655C">
        <w:rPr>
          <w:rFonts w:ascii="Times New Roman" w:eastAsia="Times New Roman" w:hAnsi="Times New Roman" w:cs="Times New Roman"/>
          <w:sz w:val="24"/>
          <w:szCs w:val="24"/>
          <w:lang w:eastAsia="ru-RU"/>
        </w:rPr>
        <w:t>Санитарно-эпидемиологические требования".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6. Сноску к абзацу девятому подпункта 3 пункта 24 изложить в следующей редакции: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w:t>
      </w:r>
      <w:r w:rsidRPr="00F4655C">
        <w:rPr>
          <w:rFonts w:ascii="Times New Roman" w:eastAsia="Times New Roman" w:hAnsi="Times New Roman" w:cs="Times New Roman"/>
          <w:sz w:val="20"/>
          <w:szCs w:val="20"/>
          <w:vertAlign w:val="superscript"/>
          <w:lang w:eastAsia="ru-RU"/>
        </w:rPr>
        <w:t xml:space="preserve">14 </w:t>
      </w:r>
      <w:r w:rsidRPr="00F4655C">
        <w:rPr>
          <w:rFonts w:ascii="Times New Roman" w:eastAsia="Times New Roman" w:hAnsi="Times New Roman" w:cs="Times New Roman"/>
          <w:sz w:val="24"/>
          <w:szCs w:val="24"/>
          <w:lang w:eastAsia="ru-RU"/>
        </w:rPr>
        <w:t>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7. Сноску к абзацу десятому подпункта 3 пункта 24 изложить в следующей редакции: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proofErr w:type="gramStart"/>
      <w:r w:rsidRPr="00F4655C">
        <w:rPr>
          <w:rFonts w:ascii="Times New Roman" w:eastAsia="Times New Roman" w:hAnsi="Times New Roman" w:cs="Times New Roman"/>
          <w:sz w:val="24"/>
          <w:szCs w:val="24"/>
          <w:lang w:eastAsia="ru-RU"/>
        </w:rPr>
        <w:t>"</w:t>
      </w:r>
      <w:r w:rsidRPr="00F4655C">
        <w:rPr>
          <w:rFonts w:ascii="Times New Roman" w:eastAsia="Times New Roman" w:hAnsi="Times New Roman" w:cs="Times New Roman"/>
          <w:sz w:val="20"/>
          <w:szCs w:val="20"/>
          <w:vertAlign w:val="superscript"/>
          <w:lang w:eastAsia="ru-RU"/>
        </w:rPr>
        <w:t xml:space="preserve">15 </w:t>
      </w:r>
      <w:r w:rsidRPr="00F4655C">
        <w:rPr>
          <w:rFonts w:ascii="Times New Roman" w:eastAsia="Times New Roman" w:hAnsi="Times New Roman" w:cs="Times New Roman"/>
          <w:sz w:val="24"/>
          <w:szCs w:val="24"/>
          <w:lang w:eastAsia="ru-RU"/>
        </w:rPr>
        <w:t>Санитарные правила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утвержденные постановлением Главного государственного санитарного врача Российской Федерации от 24 декабря 2020 г. № 44 (зарегистрировано Министерством юстиции Российской Федерации 30 декабря 2020 г., регистрационный № 61953), с изменением, внесенным постановлением Главного</w:t>
      </w:r>
      <w:proofErr w:type="gramEnd"/>
      <w:r w:rsidRPr="00F4655C">
        <w:rPr>
          <w:rFonts w:ascii="Times New Roman" w:eastAsia="Times New Roman" w:hAnsi="Times New Roman" w:cs="Times New Roman"/>
          <w:sz w:val="24"/>
          <w:szCs w:val="24"/>
          <w:lang w:eastAsia="ru-RU"/>
        </w:rPr>
        <w:t xml:space="preserve"> государственного санитарного врача Российской Федерации от 14 апреля 2022 г. № 12 (зарегистрировано Министерством юстиции Российской Федерации 15 апреля 2022 г., регистрационный № 68213).".</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8. Пункт 26 дополнить абзацами следующего содержания:</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осуществляющей образовательную деятельность, при реализации программ среднего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F4655C" w:rsidRPr="00F4655C" w:rsidRDefault="00F4655C" w:rsidP="00C25DAB">
      <w:pPr>
        <w:spacing w:after="0" w:line="240" w:lineRule="auto"/>
        <w:jc w:val="both"/>
        <w:rPr>
          <w:rFonts w:ascii="Times New Roman" w:eastAsia="Times New Roman" w:hAnsi="Times New Roman" w:cs="Times New Roman"/>
          <w:sz w:val="24"/>
          <w:szCs w:val="24"/>
          <w:lang w:eastAsia="ru-RU"/>
        </w:rPr>
      </w:pPr>
      <w:r w:rsidRPr="00F4655C">
        <w:rPr>
          <w:rFonts w:ascii="Times New Roman" w:eastAsia="Times New Roman" w:hAnsi="Times New Roman" w:cs="Times New Roman"/>
          <w:sz w:val="24"/>
          <w:szCs w:val="24"/>
          <w:lang w:eastAsia="ru-RU"/>
        </w:rPr>
        <w:t>Материально-технические условия реализации программы среднего общего образования должны обеспечивать соблюдение Гигиенических нормативов и Санитарно-эпидемиологических требований</w:t>
      </w:r>
      <w:proofErr w:type="gramStart"/>
      <w:r w:rsidRPr="00F4655C">
        <w:rPr>
          <w:rFonts w:ascii="Times New Roman" w:eastAsia="Times New Roman" w:hAnsi="Times New Roman" w:cs="Times New Roman"/>
          <w:sz w:val="24"/>
          <w:szCs w:val="24"/>
          <w:lang w:eastAsia="ru-RU"/>
        </w:rPr>
        <w:t>.".</w:t>
      </w:r>
      <w:proofErr w:type="gramEnd"/>
    </w:p>
    <w:p w:rsidR="00275668" w:rsidRDefault="00275668" w:rsidP="00C25DAB">
      <w:pPr>
        <w:spacing w:after="0" w:line="240" w:lineRule="auto"/>
        <w:jc w:val="both"/>
      </w:pPr>
    </w:p>
    <w:sectPr w:rsidR="00275668" w:rsidSect="00F4655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55C"/>
    <w:rsid w:val="00275668"/>
    <w:rsid w:val="00C25DAB"/>
    <w:rsid w:val="00EB10AF"/>
    <w:rsid w:val="00F46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65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65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65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65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824999">
      <w:bodyDiv w:val="1"/>
      <w:marLeft w:val="0"/>
      <w:marRight w:val="0"/>
      <w:marTop w:val="0"/>
      <w:marBottom w:val="0"/>
      <w:divBdr>
        <w:top w:val="none" w:sz="0" w:space="0" w:color="auto"/>
        <w:left w:val="none" w:sz="0" w:space="0" w:color="auto"/>
        <w:bottom w:val="none" w:sz="0" w:space="0" w:color="auto"/>
        <w:right w:val="none" w:sz="0" w:space="0" w:color="auto"/>
      </w:divBdr>
    </w:div>
    <w:div w:id="1065757467">
      <w:bodyDiv w:val="1"/>
      <w:marLeft w:val="0"/>
      <w:marRight w:val="0"/>
      <w:marTop w:val="0"/>
      <w:marBottom w:val="0"/>
      <w:divBdr>
        <w:top w:val="none" w:sz="0" w:space="0" w:color="auto"/>
        <w:left w:val="none" w:sz="0" w:space="0" w:color="auto"/>
        <w:bottom w:val="none" w:sz="0" w:space="0" w:color="auto"/>
        <w:right w:val="none" w:sz="0" w:space="0" w:color="auto"/>
      </w:divBdr>
      <w:divsChild>
        <w:div w:id="1589537621">
          <w:marLeft w:val="0"/>
          <w:marRight w:val="0"/>
          <w:marTop w:val="0"/>
          <w:marBottom w:val="0"/>
          <w:divBdr>
            <w:top w:val="none" w:sz="0" w:space="0" w:color="auto"/>
            <w:left w:val="none" w:sz="0" w:space="0" w:color="auto"/>
            <w:bottom w:val="none" w:sz="0" w:space="0" w:color="auto"/>
            <w:right w:val="none" w:sz="0" w:space="0" w:color="auto"/>
          </w:divBdr>
        </w:div>
        <w:div w:id="190458367">
          <w:marLeft w:val="0"/>
          <w:marRight w:val="0"/>
          <w:marTop w:val="0"/>
          <w:marBottom w:val="0"/>
          <w:divBdr>
            <w:top w:val="none" w:sz="0" w:space="0" w:color="auto"/>
            <w:left w:val="none" w:sz="0" w:space="0" w:color="auto"/>
            <w:bottom w:val="none" w:sz="0" w:space="0" w:color="auto"/>
            <w:right w:val="none" w:sz="0" w:space="0" w:color="auto"/>
          </w:divBdr>
        </w:div>
      </w:divsChild>
    </w:div>
    <w:div w:id="1151869343">
      <w:bodyDiv w:val="1"/>
      <w:marLeft w:val="0"/>
      <w:marRight w:val="0"/>
      <w:marTop w:val="0"/>
      <w:marBottom w:val="0"/>
      <w:divBdr>
        <w:top w:val="none" w:sz="0" w:space="0" w:color="auto"/>
        <w:left w:val="none" w:sz="0" w:space="0" w:color="auto"/>
        <w:bottom w:val="none" w:sz="0" w:space="0" w:color="auto"/>
        <w:right w:val="none" w:sz="0" w:space="0" w:color="auto"/>
      </w:divBdr>
      <w:divsChild>
        <w:div w:id="1794473861">
          <w:marLeft w:val="0"/>
          <w:marRight w:val="0"/>
          <w:marTop w:val="0"/>
          <w:marBottom w:val="0"/>
          <w:divBdr>
            <w:top w:val="none" w:sz="0" w:space="0" w:color="auto"/>
            <w:left w:val="none" w:sz="0" w:space="0" w:color="auto"/>
            <w:bottom w:val="none" w:sz="0" w:space="0" w:color="auto"/>
            <w:right w:val="none" w:sz="0" w:space="0" w:color="auto"/>
          </w:divBdr>
          <w:divsChild>
            <w:div w:id="46488855">
              <w:marLeft w:val="0"/>
              <w:marRight w:val="0"/>
              <w:marTop w:val="0"/>
              <w:marBottom w:val="0"/>
              <w:divBdr>
                <w:top w:val="none" w:sz="0" w:space="0" w:color="auto"/>
                <w:left w:val="none" w:sz="0" w:space="0" w:color="auto"/>
                <w:bottom w:val="none" w:sz="0" w:space="0" w:color="auto"/>
                <w:right w:val="none" w:sz="0" w:space="0" w:color="auto"/>
              </w:divBdr>
              <w:divsChild>
                <w:div w:id="5120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5897">
          <w:marLeft w:val="0"/>
          <w:marRight w:val="0"/>
          <w:marTop w:val="0"/>
          <w:marBottom w:val="0"/>
          <w:divBdr>
            <w:top w:val="none" w:sz="0" w:space="0" w:color="auto"/>
            <w:left w:val="none" w:sz="0" w:space="0" w:color="auto"/>
            <w:bottom w:val="none" w:sz="0" w:space="0" w:color="auto"/>
            <w:right w:val="none" w:sz="0" w:space="0" w:color="auto"/>
          </w:divBdr>
          <w:divsChild>
            <w:div w:id="1676835831">
              <w:marLeft w:val="0"/>
              <w:marRight w:val="0"/>
              <w:marTop w:val="0"/>
              <w:marBottom w:val="0"/>
              <w:divBdr>
                <w:top w:val="none" w:sz="0" w:space="0" w:color="auto"/>
                <w:left w:val="none" w:sz="0" w:space="0" w:color="auto"/>
                <w:bottom w:val="none" w:sz="0" w:space="0" w:color="auto"/>
                <w:right w:val="none" w:sz="0" w:space="0" w:color="auto"/>
              </w:divBdr>
              <w:divsChild>
                <w:div w:id="319650644">
                  <w:marLeft w:val="0"/>
                  <w:marRight w:val="0"/>
                  <w:marTop w:val="0"/>
                  <w:marBottom w:val="0"/>
                  <w:divBdr>
                    <w:top w:val="none" w:sz="0" w:space="0" w:color="auto"/>
                    <w:left w:val="none" w:sz="0" w:space="0" w:color="auto"/>
                    <w:bottom w:val="none" w:sz="0" w:space="0" w:color="auto"/>
                    <w:right w:val="none" w:sz="0" w:space="0" w:color="auto"/>
                  </w:divBdr>
                  <w:divsChild>
                    <w:div w:id="12345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405172211/?ysclid=l9e9rqw020265652717" TargetMode="External"/><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23752</Words>
  <Characters>135390</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dcterms:created xsi:type="dcterms:W3CDTF">2022-10-18T13:52:00Z</dcterms:created>
  <dcterms:modified xsi:type="dcterms:W3CDTF">2022-10-19T10:34:00Z</dcterms:modified>
</cp:coreProperties>
</file>